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E6" w:rsidRDefault="007437A4">
      <w:pPr>
        <w:pStyle w:val="Heading1"/>
        <w:jc w:val="center"/>
        <w:rPr>
          <w:sz w:val="36"/>
        </w:rPr>
      </w:pPr>
      <w:r>
        <w:rPr>
          <w:sz w:val="36"/>
        </w:rPr>
        <w:t>Microsoft Access 201</w:t>
      </w:r>
      <w:r w:rsidR="00C557E6">
        <w:rPr>
          <w:sz w:val="36"/>
        </w:rPr>
        <w:t>0</w:t>
      </w:r>
    </w:p>
    <w:p w:rsidR="000C2087" w:rsidRDefault="00C557E6">
      <w:pPr>
        <w:pStyle w:val="Heading1"/>
        <w:jc w:val="center"/>
        <w:rPr>
          <w:sz w:val="36"/>
        </w:rPr>
      </w:pPr>
      <w:r>
        <w:rPr>
          <w:sz w:val="36"/>
        </w:rPr>
        <w:t xml:space="preserve"> </w:t>
      </w:r>
      <w:r w:rsidR="007437A4">
        <w:rPr>
          <w:sz w:val="36"/>
        </w:rPr>
        <w:t>Lab</w:t>
      </w:r>
      <w:r>
        <w:rPr>
          <w:sz w:val="36"/>
        </w:rPr>
        <w:t xml:space="preserve"> </w:t>
      </w:r>
      <w:r w:rsidR="00CB5DFF">
        <w:rPr>
          <w:sz w:val="36"/>
        </w:rPr>
        <w:t>2</w:t>
      </w:r>
    </w:p>
    <w:p w:rsidR="00C557E6" w:rsidRDefault="000C2087">
      <w:pPr>
        <w:pStyle w:val="Heading1"/>
        <w:jc w:val="center"/>
        <w:rPr>
          <w:sz w:val="36"/>
        </w:rPr>
      </w:pPr>
      <w:bookmarkStart w:id="0" w:name="_GoBack"/>
      <w:bookmarkEnd w:id="0"/>
      <w:r>
        <w:rPr>
          <w:sz w:val="36"/>
        </w:rPr>
        <w:t>Creating and Editing Tables</w:t>
      </w:r>
    </w:p>
    <w:p w:rsidR="00C557E6" w:rsidRDefault="00C557E6">
      <w:pPr>
        <w:jc w:val="both"/>
        <w:rPr>
          <w:sz w:val="24"/>
        </w:rPr>
      </w:pPr>
    </w:p>
    <w:p w:rsidR="00C557E6" w:rsidRDefault="00005741">
      <w:pPr>
        <w:jc w:val="both"/>
        <w:rPr>
          <w:sz w:val="24"/>
        </w:rPr>
      </w:pPr>
      <w:r>
        <w:rPr>
          <w:noProof/>
          <w:lang w:val="en-US"/>
        </w:rPr>
        <mc:AlternateContent>
          <mc:Choice Requires="wps">
            <w:drawing>
              <wp:anchor distT="0" distB="0" distL="114300" distR="114300" simplePos="0" relativeHeight="251644416" behindDoc="0" locked="0" layoutInCell="0" allowOverlap="1">
                <wp:simplePos x="0" y="0"/>
                <wp:positionH relativeFrom="column">
                  <wp:posOffset>0</wp:posOffset>
                </wp:positionH>
                <wp:positionV relativeFrom="paragraph">
                  <wp:posOffset>85725</wp:posOffset>
                </wp:positionV>
                <wp:extent cx="5944235" cy="635"/>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468.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" o:allowincell="f" strokeweight="1pt">
                <v:stroke startarrowwidth="wide" startarrowlength="long" endarrowwidth="wide" endarrowlength="long"/>
              </v:line>
            </w:pict>
          </mc:Fallback>
        </mc:AlternateContent>
      </w:r>
    </w:p>
    <w:p w:rsidR="00C557E6" w:rsidRDefault="00C557E6">
      <w:pPr>
        <w:rPr>
          <w:sz w:val="24"/>
        </w:rPr>
      </w:pPr>
    </w:p>
    <w:p w:rsidR="00C557E6" w:rsidRDefault="007437A4">
      <w:pPr>
        <w:rPr>
          <w:b/>
          <w:sz w:val="28"/>
          <w:u w:val="single"/>
        </w:rPr>
      </w:pPr>
      <w:r>
        <w:rPr>
          <w:sz w:val="24"/>
        </w:rPr>
        <w:t>In this lab</w:t>
      </w:r>
      <w:r w:rsidR="00C557E6">
        <w:rPr>
          <w:sz w:val="24"/>
        </w:rPr>
        <w:t xml:space="preserve"> we will look at the basics of </w:t>
      </w:r>
      <w:r w:rsidR="00CB5DFF">
        <w:rPr>
          <w:sz w:val="24"/>
        </w:rPr>
        <w:t>creating tables</w:t>
      </w:r>
      <w:r w:rsidR="00BB12DC">
        <w:rPr>
          <w:sz w:val="24"/>
        </w:rPr>
        <w:t xml:space="preserve"> and fields</w:t>
      </w:r>
      <w:r w:rsidR="00CB5DFF">
        <w:rPr>
          <w:sz w:val="24"/>
        </w:rPr>
        <w:t xml:space="preserve"> in </w:t>
      </w:r>
      <w:r w:rsidR="00C557E6">
        <w:rPr>
          <w:sz w:val="24"/>
        </w:rPr>
        <w:t>Microsoft Access</w:t>
      </w:r>
      <w:r w:rsidR="00CB5DFF">
        <w:rPr>
          <w:sz w:val="24"/>
        </w:rPr>
        <w:t>.</w:t>
      </w:r>
      <w:r w:rsidR="00BB12DC">
        <w:rPr>
          <w:sz w:val="24"/>
        </w:rPr>
        <w:t xml:space="preserve"> </w:t>
      </w:r>
    </w:p>
    <w:p w:rsidR="00C557E6" w:rsidRDefault="00C557E6">
      <w:pPr>
        <w:jc w:val="both"/>
        <w:rPr>
          <w:b/>
          <w:sz w:val="28"/>
          <w:u w:val="single"/>
        </w:rPr>
      </w:pPr>
    </w:p>
    <w:p w:rsidR="00623800" w:rsidRDefault="00623800">
      <w:pPr>
        <w:rPr>
          <w:b/>
          <w:sz w:val="28"/>
          <w:u w:val="single"/>
        </w:rPr>
      </w:pPr>
      <w:r>
        <w:rPr>
          <w:b/>
          <w:sz w:val="28"/>
          <w:u w:val="single"/>
        </w:rPr>
        <w:br w:type="page"/>
      </w:r>
    </w:p>
    <w:p w:rsidR="00C557E6" w:rsidRDefault="00C557E6">
      <w:pPr>
        <w:jc w:val="both"/>
        <w:rPr>
          <w:b/>
          <w:sz w:val="28"/>
          <w:u w:val="single"/>
        </w:rPr>
      </w:pPr>
      <w:r>
        <w:rPr>
          <w:b/>
          <w:sz w:val="28"/>
          <w:u w:val="single"/>
        </w:rPr>
        <w:lastRenderedPageBreak/>
        <w:t>Create a Table</w:t>
      </w:r>
    </w:p>
    <w:p w:rsidR="00C557E6" w:rsidRDefault="00C557E6">
      <w:pPr>
        <w:jc w:val="both"/>
        <w:rPr>
          <w:b/>
          <w:sz w:val="28"/>
          <w:u w:val="single"/>
        </w:rPr>
      </w:pPr>
    </w:p>
    <w:p w:rsidR="00C557E6" w:rsidRDefault="00C557E6">
      <w:pPr>
        <w:jc w:val="both"/>
        <w:rPr>
          <w:sz w:val="24"/>
        </w:rPr>
      </w:pPr>
      <w:r>
        <w:rPr>
          <w:sz w:val="24"/>
        </w:rPr>
        <w:t>Microsoft Access provides three ways to create a blank (empty) table:</w:t>
      </w:r>
    </w:p>
    <w:p w:rsidR="00C557E6" w:rsidRDefault="00C557E6">
      <w:pPr>
        <w:jc w:val="both"/>
        <w:rPr>
          <w:sz w:val="24"/>
        </w:rPr>
      </w:pPr>
    </w:p>
    <w:p w:rsidR="00C557E6" w:rsidRDefault="00BB12DC" w:rsidP="007437A4">
      <w:pPr>
        <w:numPr>
          <w:ilvl w:val="0"/>
          <w:numId w:val="114"/>
        </w:numPr>
        <w:jc w:val="both"/>
        <w:rPr>
          <w:sz w:val="24"/>
        </w:rPr>
      </w:pPr>
      <w:r>
        <w:rPr>
          <w:sz w:val="24"/>
        </w:rPr>
        <w:t>Create a blank table in Datasheet view and add the fields directly</w:t>
      </w:r>
      <w:r w:rsidR="00C557E6">
        <w:rPr>
          <w:sz w:val="24"/>
        </w:rPr>
        <w:t xml:space="preserve">. </w:t>
      </w:r>
    </w:p>
    <w:p w:rsidR="00BB12DC" w:rsidRDefault="00C557E6" w:rsidP="007437A4">
      <w:pPr>
        <w:numPr>
          <w:ilvl w:val="0"/>
          <w:numId w:val="114"/>
        </w:numPr>
        <w:jc w:val="both"/>
        <w:rPr>
          <w:sz w:val="24"/>
        </w:rPr>
      </w:pPr>
      <w:r w:rsidRPr="00BB12DC">
        <w:rPr>
          <w:sz w:val="24"/>
        </w:rPr>
        <w:t xml:space="preserve">Use Design view to specify all of your table details from scratch. </w:t>
      </w:r>
    </w:p>
    <w:p w:rsidR="00C557E6" w:rsidRPr="00BB12DC" w:rsidRDefault="00C557E6" w:rsidP="007437A4">
      <w:pPr>
        <w:numPr>
          <w:ilvl w:val="0"/>
          <w:numId w:val="114"/>
        </w:numPr>
        <w:jc w:val="both"/>
        <w:rPr>
          <w:sz w:val="24"/>
        </w:rPr>
      </w:pPr>
      <w:r w:rsidRPr="00BB12DC">
        <w:rPr>
          <w:sz w:val="24"/>
        </w:rPr>
        <w:t>Enter data directly into a blank datasheet. When you save the new datasheet, Microsoft Access will analyse your data and automatically assign the appropriate data type and format for each field.</w:t>
      </w:r>
    </w:p>
    <w:p w:rsidR="00C557E6" w:rsidRDefault="00C557E6">
      <w:pPr>
        <w:jc w:val="both"/>
        <w:rPr>
          <w:sz w:val="24"/>
        </w:rPr>
      </w:pPr>
    </w:p>
    <w:p w:rsidR="00C557E6" w:rsidRDefault="00C557E6">
      <w:pPr>
        <w:jc w:val="both"/>
        <w:rPr>
          <w:sz w:val="24"/>
        </w:rPr>
      </w:pPr>
      <w:r>
        <w:rPr>
          <w:sz w:val="24"/>
        </w:rPr>
        <w:t>Regardless of which method you use to create a table, you can use table Design view at any time to customize your table further, such as adding new fields, setting default values or creating input masks.</w:t>
      </w:r>
    </w:p>
    <w:p w:rsidR="00C557E6" w:rsidRDefault="00C557E6">
      <w:pPr>
        <w:jc w:val="both"/>
        <w:rPr>
          <w:sz w:val="24"/>
        </w:rPr>
      </w:pPr>
    </w:p>
    <w:p w:rsidR="00C557E6" w:rsidRDefault="00C557E6">
      <w:pPr>
        <w:jc w:val="both"/>
        <w:rPr>
          <w:b/>
          <w:sz w:val="28"/>
          <w:u w:val="single"/>
        </w:rPr>
      </w:pPr>
      <w:r>
        <w:rPr>
          <w:sz w:val="24"/>
        </w:rPr>
        <w:t>In the following sections we will describe in more detail the process of creating a table using a Table Wizard and then how to create a table using design view.</w:t>
      </w:r>
    </w:p>
    <w:p w:rsidR="00C557E6" w:rsidRDefault="00C557E6">
      <w:pPr>
        <w:jc w:val="both"/>
        <w:rPr>
          <w:b/>
          <w:sz w:val="28"/>
          <w:u w:val="single"/>
        </w:rPr>
      </w:pPr>
    </w:p>
    <w:p w:rsidR="00C557E6" w:rsidRDefault="00C557E6">
      <w:pPr>
        <w:jc w:val="both"/>
        <w:rPr>
          <w:b/>
          <w:sz w:val="24"/>
        </w:rPr>
      </w:pPr>
      <w:r>
        <w:rPr>
          <w:b/>
          <w:sz w:val="24"/>
        </w:rPr>
        <w:t xml:space="preserve">To create a table using </w:t>
      </w:r>
      <w:r w:rsidR="00BB12DC">
        <w:rPr>
          <w:b/>
          <w:sz w:val="24"/>
        </w:rPr>
        <w:t>Datasheet view</w:t>
      </w:r>
    </w:p>
    <w:p w:rsidR="00C557E6" w:rsidRDefault="00C557E6">
      <w:pPr>
        <w:jc w:val="both"/>
        <w:rPr>
          <w:b/>
          <w:sz w:val="24"/>
        </w:rPr>
      </w:pPr>
    </w:p>
    <w:p w:rsidR="00C557E6" w:rsidRDefault="00C557E6" w:rsidP="007437A4">
      <w:pPr>
        <w:numPr>
          <w:ilvl w:val="0"/>
          <w:numId w:val="115"/>
        </w:numPr>
        <w:jc w:val="both"/>
        <w:rPr>
          <w:sz w:val="24"/>
        </w:rPr>
      </w:pPr>
      <w:r>
        <w:rPr>
          <w:sz w:val="24"/>
        </w:rPr>
        <w:t>Start Microsoft Access, and open the database that is to contain the table.</w:t>
      </w:r>
    </w:p>
    <w:p w:rsidR="00C557E6" w:rsidRDefault="00C557E6">
      <w:pPr>
        <w:jc w:val="both"/>
        <w:rPr>
          <w:sz w:val="24"/>
        </w:rPr>
      </w:pPr>
    </w:p>
    <w:p w:rsidR="00C557E6" w:rsidRDefault="00C557E6" w:rsidP="007437A4">
      <w:pPr>
        <w:numPr>
          <w:ilvl w:val="0"/>
          <w:numId w:val="115"/>
        </w:numPr>
        <w:jc w:val="both"/>
        <w:rPr>
          <w:sz w:val="24"/>
        </w:rPr>
      </w:pPr>
      <w:r>
        <w:rPr>
          <w:sz w:val="24"/>
        </w:rPr>
        <w:t xml:space="preserve">In the </w:t>
      </w:r>
      <w:r w:rsidR="00BB12DC" w:rsidRPr="00BB12DC">
        <w:rPr>
          <w:b/>
          <w:sz w:val="24"/>
        </w:rPr>
        <w:t>Create</w:t>
      </w:r>
      <w:r>
        <w:rPr>
          <w:sz w:val="24"/>
        </w:rPr>
        <w:t xml:space="preserve"> window, click the </w:t>
      </w:r>
      <w:r>
        <w:rPr>
          <w:b/>
          <w:sz w:val="24"/>
        </w:rPr>
        <w:t>Table</w:t>
      </w:r>
      <w:r>
        <w:rPr>
          <w:sz w:val="24"/>
        </w:rPr>
        <w:t xml:space="preserve"> button.  Microsoft Access displays the New </w:t>
      </w:r>
      <w:proofErr w:type="gramStart"/>
      <w:r>
        <w:rPr>
          <w:sz w:val="24"/>
        </w:rPr>
        <w:t xml:space="preserve">Table </w:t>
      </w:r>
      <w:r w:rsidR="00BB12DC">
        <w:rPr>
          <w:sz w:val="24"/>
        </w:rPr>
        <w:t>,</w:t>
      </w:r>
      <w:proofErr w:type="gramEnd"/>
      <w:r w:rsidR="00BB12DC">
        <w:rPr>
          <w:sz w:val="24"/>
        </w:rPr>
        <w:t xml:space="preserve"> Table1,</w:t>
      </w:r>
      <w:r>
        <w:rPr>
          <w:sz w:val="24"/>
        </w:rPr>
        <w:t xml:space="preserve"> as shown in Figure P1-3.</w:t>
      </w:r>
    </w:p>
    <w:p w:rsidR="00C557E6" w:rsidRDefault="00C557E6">
      <w:pPr>
        <w:jc w:val="both"/>
        <w:rPr>
          <w:sz w:val="24"/>
        </w:rPr>
      </w:pPr>
    </w:p>
    <w:p w:rsidR="00C557E6" w:rsidRDefault="00BB12DC" w:rsidP="00BB12DC">
      <w:pPr>
        <w:jc w:val="center"/>
        <w:rPr>
          <w:sz w:val="24"/>
        </w:rPr>
      </w:pPr>
      <w:r>
        <w:rPr>
          <w:noProof/>
          <w:lang w:val="en-US"/>
        </w:rPr>
        <w:drawing>
          <wp:inline distT="0" distB="0" distL="0" distR="0" wp14:anchorId="1B2E2040" wp14:editId="071D2759">
            <wp:extent cx="4591050" cy="336137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91753" cy="3361892"/>
                    </a:xfrm>
                    <a:prstGeom prst="rect">
                      <a:avLst/>
                    </a:prstGeom>
                  </pic:spPr>
                </pic:pic>
              </a:graphicData>
            </a:graphic>
          </wp:inline>
        </w:drawing>
      </w:r>
    </w:p>
    <w:p w:rsidR="00C557E6" w:rsidRDefault="00C557E6">
      <w:pPr>
        <w:jc w:val="both"/>
        <w:rPr>
          <w:sz w:val="24"/>
        </w:rPr>
      </w:pPr>
    </w:p>
    <w:p w:rsidR="00C557E6" w:rsidRDefault="00C557E6">
      <w:pPr>
        <w:jc w:val="center"/>
        <w:rPr>
          <w:b/>
          <w:sz w:val="24"/>
        </w:rPr>
      </w:pPr>
    </w:p>
    <w:p w:rsidR="00C557E6" w:rsidRDefault="00BB12DC">
      <w:pPr>
        <w:jc w:val="center"/>
        <w:rPr>
          <w:b/>
          <w:sz w:val="24"/>
        </w:rPr>
      </w:pPr>
      <w:r>
        <w:rPr>
          <w:b/>
          <w:sz w:val="24"/>
        </w:rPr>
        <w:t>Figure P2-1: New Table Datasheet view</w:t>
      </w:r>
      <w:r w:rsidR="00C557E6">
        <w:rPr>
          <w:b/>
          <w:sz w:val="24"/>
        </w:rPr>
        <w:t>.</w:t>
      </w:r>
    </w:p>
    <w:p w:rsidR="00C557E6" w:rsidRDefault="00C557E6">
      <w:pPr>
        <w:ind w:left="284" w:hanging="284"/>
        <w:jc w:val="both"/>
        <w:rPr>
          <w:sz w:val="24"/>
        </w:rPr>
      </w:pPr>
    </w:p>
    <w:p w:rsidR="008C2A76" w:rsidRDefault="008C2A76" w:rsidP="008C2A76">
      <w:pPr>
        <w:numPr>
          <w:ilvl w:val="0"/>
          <w:numId w:val="115"/>
        </w:numPr>
        <w:jc w:val="both"/>
        <w:rPr>
          <w:sz w:val="24"/>
        </w:rPr>
      </w:pPr>
      <w:r>
        <w:rPr>
          <w:sz w:val="24"/>
        </w:rPr>
        <w:t xml:space="preserve">Enter data on a row and use </w:t>
      </w:r>
      <w:r w:rsidRPr="008C2A76">
        <w:rPr>
          <w:b/>
          <w:sz w:val="24"/>
        </w:rPr>
        <w:t>Tab</w:t>
      </w:r>
      <w:r>
        <w:rPr>
          <w:sz w:val="24"/>
        </w:rPr>
        <w:t xml:space="preserve"> to navigate to the next column. Access associates names to the columns by default: </w:t>
      </w:r>
      <w:r w:rsidRPr="008C2A76">
        <w:rPr>
          <w:b/>
          <w:sz w:val="24"/>
        </w:rPr>
        <w:t>Field1</w:t>
      </w:r>
      <w:r>
        <w:rPr>
          <w:sz w:val="24"/>
        </w:rPr>
        <w:t xml:space="preserve">, </w:t>
      </w:r>
      <w:proofErr w:type="gramStart"/>
      <w:r w:rsidRPr="008C2A76">
        <w:rPr>
          <w:b/>
          <w:sz w:val="24"/>
        </w:rPr>
        <w:t>Field2</w:t>
      </w:r>
      <w:r>
        <w:rPr>
          <w:sz w:val="24"/>
        </w:rPr>
        <w:t>, …</w:t>
      </w:r>
      <w:proofErr w:type="gramEnd"/>
    </w:p>
    <w:p w:rsidR="00C557E6" w:rsidRDefault="00C557E6">
      <w:pPr>
        <w:ind w:left="284" w:hanging="284"/>
        <w:jc w:val="both"/>
        <w:rPr>
          <w:sz w:val="24"/>
        </w:rPr>
      </w:pPr>
    </w:p>
    <w:p w:rsidR="00C557E6" w:rsidRDefault="00C557E6">
      <w:pPr>
        <w:jc w:val="both"/>
        <w:rPr>
          <w:sz w:val="24"/>
        </w:rPr>
      </w:pPr>
    </w:p>
    <w:p w:rsidR="00C557E6" w:rsidRDefault="00C557E6">
      <w:pPr>
        <w:jc w:val="both"/>
        <w:rPr>
          <w:b/>
          <w:sz w:val="24"/>
        </w:rPr>
      </w:pPr>
      <w:r>
        <w:rPr>
          <w:b/>
          <w:sz w:val="24"/>
        </w:rPr>
        <w:t>To create a table using Design view</w:t>
      </w:r>
    </w:p>
    <w:p w:rsidR="00C557E6" w:rsidRDefault="00C557E6">
      <w:pPr>
        <w:jc w:val="both"/>
        <w:rPr>
          <w:b/>
          <w:i/>
          <w:sz w:val="24"/>
        </w:rPr>
      </w:pPr>
    </w:p>
    <w:p w:rsidR="00C30CF1" w:rsidRDefault="00C30CF1" w:rsidP="00C30CF1">
      <w:pPr>
        <w:numPr>
          <w:ilvl w:val="0"/>
          <w:numId w:val="116"/>
        </w:numPr>
        <w:jc w:val="both"/>
        <w:rPr>
          <w:sz w:val="24"/>
        </w:rPr>
      </w:pPr>
      <w:r>
        <w:rPr>
          <w:sz w:val="24"/>
        </w:rPr>
        <w:t xml:space="preserve">In the </w:t>
      </w:r>
      <w:r w:rsidRPr="00BB12DC">
        <w:rPr>
          <w:b/>
          <w:sz w:val="24"/>
        </w:rPr>
        <w:t>Create</w:t>
      </w:r>
      <w:r>
        <w:rPr>
          <w:sz w:val="24"/>
        </w:rPr>
        <w:t xml:space="preserve"> window, click the </w:t>
      </w:r>
      <w:r>
        <w:rPr>
          <w:b/>
          <w:sz w:val="24"/>
        </w:rPr>
        <w:t>Table</w:t>
      </w:r>
      <w:r>
        <w:rPr>
          <w:sz w:val="24"/>
        </w:rPr>
        <w:t xml:space="preserve"> </w:t>
      </w:r>
      <w:r w:rsidRPr="00C30CF1">
        <w:rPr>
          <w:b/>
          <w:sz w:val="24"/>
        </w:rPr>
        <w:t>Design</w:t>
      </w:r>
      <w:r>
        <w:rPr>
          <w:sz w:val="24"/>
        </w:rPr>
        <w:t xml:space="preserve"> button.  Microsoft Access displays the New Table, Table1, as shown in Figure P</w:t>
      </w:r>
      <w:r w:rsidR="00A46058">
        <w:rPr>
          <w:sz w:val="24"/>
        </w:rPr>
        <w:t>2-2</w:t>
      </w:r>
      <w:r>
        <w:rPr>
          <w:sz w:val="24"/>
        </w:rPr>
        <w:t>.</w:t>
      </w:r>
    </w:p>
    <w:p w:rsidR="00C557E6" w:rsidRDefault="00C557E6">
      <w:pPr>
        <w:jc w:val="both"/>
        <w:rPr>
          <w:sz w:val="24"/>
        </w:rPr>
      </w:pPr>
    </w:p>
    <w:p w:rsidR="00C557E6" w:rsidRDefault="00C30CF1">
      <w:pPr>
        <w:jc w:val="center"/>
        <w:rPr>
          <w:sz w:val="24"/>
        </w:rPr>
      </w:pPr>
      <w:r>
        <w:rPr>
          <w:noProof/>
          <w:lang w:val="en-US"/>
        </w:rPr>
        <w:drawing>
          <wp:inline distT="0" distB="0" distL="0" distR="0" wp14:anchorId="2C5F161F" wp14:editId="782A19CB">
            <wp:extent cx="5732145" cy="4196837"/>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2145" cy="4196837"/>
                    </a:xfrm>
                    <a:prstGeom prst="rect">
                      <a:avLst/>
                    </a:prstGeom>
                  </pic:spPr>
                </pic:pic>
              </a:graphicData>
            </a:graphic>
          </wp:inline>
        </w:drawing>
      </w:r>
    </w:p>
    <w:p w:rsidR="00C557E6" w:rsidRDefault="00C557E6">
      <w:pPr>
        <w:jc w:val="both"/>
        <w:rPr>
          <w:sz w:val="24"/>
        </w:rPr>
      </w:pPr>
    </w:p>
    <w:p w:rsidR="00C557E6" w:rsidRDefault="00C557E6">
      <w:pPr>
        <w:jc w:val="both"/>
        <w:rPr>
          <w:sz w:val="24"/>
        </w:rPr>
      </w:pPr>
    </w:p>
    <w:p w:rsidR="00C557E6" w:rsidRDefault="00C30CF1">
      <w:pPr>
        <w:jc w:val="center"/>
        <w:rPr>
          <w:b/>
          <w:sz w:val="24"/>
        </w:rPr>
      </w:pPr>
      <w:r>
        <w:rPr>
          <w:b/>
          <w:sz w:val="24"/>
        </w:rPr>
        <w:t>Figure P2-</w:t>
      </w:r>
      <w:r w:rsidR="00A46058">
        <w:rPr>
          <w:b/>
          <w:sz w:val="24"/>
        </w:rPr>
        <w:t>2</w:t>
      </w:r>
      <w:r w:rsidR="00C557E6">
        <w:rPr>
          <w:b/>
          <w:sz w:val="24"/>
        </w:rPr>
        <w:t>:  Table Design view.</w:t>
      </w:r>
    </w:p>
    <w:p w:rsidR="00C557E6" w:rsidRDefault="00C557E6">
      <w:pPr>
        <w:jc w:val="both"/>
        <w:rPr>
          <w:sz w:val="24"/>
        </w:rPr>
      </w:pPr>
    </w:p>
    <w:p w:rsidR="00C557E6" w:rsidRDefault="00C557E6">
      <w:pPr>
        <w:jc w:val="both"/>
        <w:rPr>
          <w:sz w:val="24"/>
        </w:rPr>
      </w:pPr>
    </w:p>
    <w:p w:rsidR="00C557E6" w:rsidRDefault="00C557E6">
      <w:pPr>
        <w:jc w:val="both"/>
        <w:rPr>
          <w:b/>
          <w:sz w:val="28"/>
          <w:u w:val="single"/>
        </w:rPr>
      </w:pPr>
      <w:r>
        <w:rPr>
          <w:b/>
          <w:sz w:val="28"/>
          <w:u w:val="single"/>
        </w:rPr>
        <w:t>Plan Fields and Data Types</w:t>
      </w:r>
    </w:p>
    <w:p w:rsidR="00C557E6" w:rsidRDefault="00C557E6">
      <w:pPr>
        <w:jc w:val="both"/>
        <w:rPr>
          <w:b/>
          <w:sz w:val="24"/>
        </w:rPr>
      </w:pPr>
    </w:p>
    <w:p w:rsidR="00C557E6" w:rsidRDefault="00C557E6">
      <w:pPr>
        <w:jc w:val="both"/>
        <w:rPr>
          <w:sz w:val="24"/>
        </w:rPr>
      </w:pPr>
      <w:r>
        <w:rPr>
          <w:sz w:val="24"/>
        </w:rPr>
        <w:t xml:space="preserve">The </w:t>
      </w:r>
      <w:r>
        <w:rPr>
          <w:b/>
          <w:bCs/>
          <w:iCs/>
          <w:sz w:val="24"/>
        </w:rPr>
        <w:t>Field Name</w:t>
      </w:r>
      <w:r>
        <w:rPr>
          <w:sz w:val="24"/>
        </w:rPr>
        <w:t xml:space="preserve"> identifies the data stored in a field.  A field name can contain up to 64 characters, including spaces. The </w:t>
      </w:r>
      <w:r>
        <w:rPr>
          <w:b/>
          <w:bCs/>
          <w:iCs/>
          <w:sz w:val="24"/>
        </w:rPr>
        <w:t>Data Type</w:t>
      </w:r>
      <w:r>
        <w:rPr>
          <w:sz w:val="24"/>
        </w:rPr>
        <w:t xml:space="preserve"> tells Microsoft Access what kind of data goes in the field, such as text, numbers, dates or currency. </w:t>
      </w:r>
    </w:p>
    <w:p w:rsidR="00C557E6" w:rsidRDefault="00C557E6">
      <w:pPr>
        <w:jc w:val="both"/>
        <w:rPr>
          <w:sz w:val="24"/>
        </w:rPr>
      </w:pPr>
    </w:p>
    <w:p w:rsidR="00C557E6" w:rsidRDefault="00C557E6">
      <w:pPr>
        <w:jc w:val="both"/>
        <w:rPr>
          <w:sz w:val="24"/>
        </w:rPr>
      </w:pPr>
      <w:r>
        <w:rPr>
          <w:sz w:val="24"/>
        </w:rPr>
        <w:t>A brief description of the most commonly used data types is given below:</w:t>
      </w:r>
    </w:p>
    <w:p w:rsidR="00C557E6" w:rsidRDefault="00C557E6">
      <w:pPr>
        <w:jc w:val="both"/>
        <w:rPr>
          <w:sz w:val="24"/>
        </w:rPr>
      </w:pPr>
    </w:p>
    <w:p w:rsidR="00C557E6" w:rsidRDefault="00C557E6">
      <w:pPr>
        <w:jc w:val="both"/>
        <w:rPr>
          <w:sz w:val="24"/>
        </w:rPr>
      </w:pPr>
      <w:r>
        <w:rPr>
          <w:sz w:val="24"/>
        </w:rPr>
        <w:t xml:space="preserve">The </w:t>
      </w:r>
      <w:r>
        <w:rPr>
          <w:b/>
          <w:bCs/>
          <w:sz w:val="24"/>
        </w:rPr>
        <w:t>Text</w:t>
      </w:r>
      <w:r>
        <w:rPr>
          <w:sz w:val="24"/>
        </w:rPr>
        <w:t xml:space="preserve"> data type is used for words (such as names), for combinations of words and numbers (such as addresses), and for numbers that are not used in mathematical calculations (such as telephone numbers).</w:t>
      </w:r>
    </w:p>
    <w:p w:rsidR="00C557E6" w:rsidRDefault="00C557E6">
      <w:pPr>
        <w:jc w:val="both"/>
        <w:rPr>
          <w:sz w:val="24"/>
        </w:rPr>
      </w:pPr>
      <w:r>
        <w:rPr>
          <w:sz w:val="24"/>
        </w:rPr>
        <w:t xml:space="preserve">The </w:t>
      </w:r>
      <w:r>
        <w:rPr>
          <w:b/>
          <w:bCs/>
          <w:sz w:val="24"/>
        </w:rPr>
        <w:t>AutoNumber</w:t>
      </w:r>
      <w:r>
        <w:rPr>
          <w:sz w:val="24"/>
        </w:rPr>
        <w:t xml:space="preserve"> data type stores sequential numbers created by Microsoft Access.  </w:t>
      </w:r>
    </w:p>
    <w:p w:rsidR="00C557E6" w:rsidRDefault="00C557E6">
      <w:pPr>
        <w:jc w:val="both"/>
        <w:rPr>
          <w:sz w:val="24"/>
        </w:rPr>
      </w:pPr>
      <w:r>
        <w:rPr>
          <w:sz w:val="24"/>
        </w:rPr>
        <w:t xml:space="preserve">The </w:t>
      </w:r>
      <w:r>
        <w:rPr>
          <w:b/>
          <w:bCs/>
          <w:sz w:val="24"/>
        </w:rPr>
        <w:t>Date/Time</w:t>
      </w:r>
      <w:r>
        <w:rPr>
          <w:sz w:val="24"/>
        </w:rPr>
        <w:t xml:space="preserve"> data type is used for dates and times. </w:t>
      </w:r>
    </w:p>
    <w:p w:rsidR="00C557E6" w:rsidRDefault="00C557E6">
      <w:pPr>
        <w:jc w:val="both"/>
        <w:rPr>
          <w:sz w:val="24"/>
        </w:rPr>
      </w:pPr>
      <w:r>
        <w:rPr>
          <w:sz w:val="24"/>
        </w:rPr>
        <w:lastRenderedPageBreak/>
        <w:t xml:space="preserve">The </w:t>
      </w:r>
      <w:r>
        <w:rPr>
          <w:b/>
          <w:bCs/>
          <w:sz w:val="24"/>
        </w:rPr>
        <w:t>Number</w:t>
      </w:r>
      <w:r>
        <w:rPr>
          <w:sz w:val="24"/>
        </w:rPr>
        <w:t xml:space="preserve"> data type is used for numbers that can be used in mathematical calculations, and also for fields that are related to other Number fields or to AutoNumber fields. </w:t>
      </w:r>
    </w:p>
    <w:p w:rsidR="00C557E6" w:rsidRDefault="00C557E6">
      <w:pPr>
        <w:jc w:val="both"/>
        <w:rPr>
          <w:sz w:val="24"/>
        </w:rPr>
      </w:pPr>
      <w:r>
        <w:rPr>
          <w:sz w:val="24"/>
        </w:rPr>
        <w:t xml:space="preserve">The </w:t>
      </w:r>
      <w:r>
        <w:rPr>
          <w:b/>
          <w:bCs/>
          <w:sz w:val="24"/>
        </w:rPr>
        <w:t>Currency</w:t>
      </w:r>
      <w:r>
        <w:rPr>
          <w:sz w:val="24"/>
        </w:rPr>
        <w:t xml:space="preserve"> data type is used for currency values such as francs, dollars, or yen. </w:t>
      </w:r>
    </w:p>
    <w:p w:rsidR="00C557E6" w:rsidRDefault="00C557E6">
      <w:pPr>
        <w:jc w:val="both"/>
        <w:rPr>
          <w:sz w:val="24"/>
        </w:rPr>
      </w:pPr>
      <w:r>
        <w:rPr>
          <w:sz w:val="24"/>
        </w:rPr>
        <w:t xml:space="preserve">The </w:t>
      </w:r>
      <w:r>
        <w:rPr>
          <w:b/>
          <w:bCs/>
          <w:sz w:val="24"/>
        </w:rPr>
        <w:t>Yes/No</w:t>
      </w:r>
      <w:r>
        <w:rPr>
          <w:sz w:val="24"/>
        </w:rPr>
        <w:t xml:space="preserve"> data type is used for yes or no, true or false values.</w:t>
      </w:r>
    </w:p>
    <w:p w:rsidR="00C557E6" w:rsidRDefault="00C557E6">
      <w:pPr>
        <w:jc w:val="both"/>
        <w:rPr>
          <w:sz w:val="24"/>
        </w:rPr>
      </w:pPr>
      <w:r>
        <w:rPr>
          <w:sz w:val="24"/>
        </w:rPr>
        <w:t xml:space="preserve">The </w:t>
      </w:r>
      <w:r>
        <w:rPr>
          <w:b/>
          <w:bCs/>
          <w:sz w:val="24"/>
        </w:rPr>
        <w:t>Memo</w:t>
      </w:r>
      <w:r>
        <w:rPr>
          <w:sz w:val="24"/>
        </w:rPr>
        <w:t xml:space="preserve"> data type is used to store long textual descriptions up to a maximum size of 64,000 characters. Memo fields cannot be indexed. </w:t>
      </w:r>
    </w:p>
    <w:p w:rsidR="00C557E6" w:rsidRDefault="00C557E6">
      <w:pPr>
        <w:jc w:val="both"/>
        <w:rPr>
          <w:sz w:val="24"/>
        </w:rPr>
      </w:pPr>
    </w:p>
    <w:p w:rsidR="00C557E6" w:rsidRDefault="00C557E6">
      <w:pPr>
        <w:jc w:val="both"/>
        <w:rPr>
          <w:sz w:val="24"/>
        </w:rPr>
      </w:pPr>
    </w:p>
    <w:p w:rsidR="00C557E6" w:rsidRDefault="00C557E6">
      <w:pPr>
        <w:jc w:val="both"/>
        <w:rPr>
          <w:sz w:val="24"/>
        </w:rPr>
      </w:pPr>
      <w:r>
        <w:rPr>
          <w:b/>
          <w:sz w:val="24"/>
        </w:rPr>
        <w:t xml:space="preserve">More </w:t>
      </w:r>
      <w:proofErr w:type="gramStart"/>
      <w:r>
        <w:rPr>
          <w:b/>
          <w:sz w:val="24"/>
        </w:rPr>
        <w:t xml:space="preserve">Information  </w:t>
      </w:r>
      <w:r>
        <w:rPr>
          <w:sz w:val="24"/>
        </w:rPr>
        <w:t>For</w:t>
      </w:r>
      <w:proofErr w:type="gramEnd"/>
      <w:r>
        <w:rPr>
          <w:sz w:val="24"/>
        </w:rPr>
        <w:t xml:space="preserve"> details about data types, click in the </w:t>
      </w:r>
      <w:r>
        <w:rPr>
          <w:b/>
          <w:sz w:val="24"/>
        </w:rPr>
        <w:t>Data Type</w:t>
      </w:r>
      <w:r>
        <w:rPr>
          <w:sz w:val="24"/>
        </w:rPr>
        <w:t xml:space="preserve"> column and press F1.</w:t>
      </w:r>
    </w:p>
    <w:p w:rsidR="00C557E6" w:rsidRDefault="00C557E6">
      <w:pPr>
        <w:jc w:val="both"/>
        <w:rPr>
          <w:b/>
          <w:sz w:val="24"/>
        </w:rPr>
      </w:pPr>
      <w:r>
        <w:rPr>
          <w:b/>
          <w:sz w:val="28"/>
          <w:u w:val="single"/>
        </w:rPr>
        <w:t>Add Fields to the Table</w:t>
      </w:r>
    </w:p>
    <w:p w:rsidR="00C557E6" w:rsidRDefault="00C557E6">
      <w:pPr>
        <w:jc w:val="both"/>
        <w:rPr>
          <w:b/>
          <w:i/>
          <w:sz w:val="24"/>
        </w:rPr>
      </w:pPr>
    </w:p>
    <w:p w:rsidR="00C557E6" w:rsidRDefault="00C557E6">
      <w:pPr>
        <w:jc w:val="both"/>
        <w:rPr>
          <w:b/>
          <w:sz w:val="24"/>
        </w:rPr>
      </w:pPr>
      <w:r>
        <w:rPr>
          <w:b/>
          <w:sz w:val="24"/>
        </w:rPr>
        <w:t>To add a field</w:t>
      </w:r>
    </w:p>
    <w:p w:rsidR="00C557E6" w:rsidRDefault="00C557E6">
      <w:pPr>
        <w:jc w:val="both"/>
        <w:rPr>
          <w:b/>
          <w:sz w:val="24"/>
        </w:rPr>
      </w:pPr>
    </w:p>
    <w:p w:rsidR="00C557E6" w:rsidRDefault="00C557E6" w:rsidP="007437A4">
      <w:pPr>
        <w:numPr>
          <w:ilvl w:val="0"/>
          <w:numId w:val="108"/>
        </w:numPr>
        <w:jc w:val="both"/>
        <w:rPr>
          <w:sz w:val="24"/>
        </w:rPr>
      </w:pPr>
      <w:r>
        <w:rPr>
          <w:sz w:val="24"/>
        </w:rPr>
        <w:t xml:space="preserve">Type the name of the field to be added in the first empty box under </w:t>
      </w:r>
      <w:r>
        <w:rPr>
          <w:b/>
          <w:sz w:val="24"/>
        </w:rPr>
        <w:t>Field Name</w:t>
      </w:r>
      <w:r>
        <w:rPr>
          <w:sz w:val="24"/>
        </w:rPr>
        <w:t>.</w:t>
      </w:r>
    </w:p>
    <w:p w:rsidR="00C557E6" w:rsidRDefault="00C557E6">
      <w:pPr>
        <w:jc w:val="both"/>
        <w:rPr>
          <w:sz w:val="24"/>
        </w:rPr>
      </w:pPr>
    </w:p>
    <w:p w:rsidR="00C557E6" w:rsidRDefault="00C557E6" w:rsidP="007437A4">
      <w:pPr>
        <w:numPr>
          <w:ilvl w:val="0"/>
          <w:numId w:val="109"/>
        </w:numPr>
        <w:jc w:val="both"/>
        <w:rPr>
          <w:sz w:val="24"/>
        </w:rPr>
      </w:pPr>
      <w:r>
        <w:rPr>
          <w:sz w:val="24"/>
        </w:rPr>
        <w:t xml:space="preserve">Press </w:t>
      </w:r>
      <w:r>
        <w:rPr>
          <w:b/>
          <w:sz w:val="24"/>
        </w:rPr>
        <w:t>TAB</w:t>
      </w:r>
      <w:r>
        <w:rPr>
          <w:sz w:val="24"/>
        </w:rPr>
        <w:t xml:space="preserve"> to move to the </w:t>
      </w:r>
      <w:r>
        <w:rPr>
          <w:b/>
          <w:sz w:val="24"/>
        </w:rPr>
        <w:t>Data Type</w:t>
      </w:r>
      <w:r>
        <w:rPr>
          <w:sz w:val="24"/>
        </w:rPr>
        <w:t xml:space="preserve"> box. Microsoft Access gives the field a Text data type.  However, if the field is not text, you’ll need to select the appropriate data type.</w:t>
      </w:r>
    </w:p>
    <w:p w:rsidR="00C557E6" w:rsidRDefault="00C557E6">
      <w:pPr>
        <w:jc w:val="both"/>
        <w:rPr>
          <w:sz w:val="24"/>
        </w:rPr>
      </w:pPr>
    </w:p>
    <w:p w:rsidR="00C557E6" w:rsidRDefault="00C557E6" w:rsidP="007437A4">
      <w:pPr>
        <w:numPr>
          <w:ilvl w:val="0"/>
          <w:numId w:val="110"/>
        </w:numPr>
        <w:jc w:val="both"/>
        <w:rPr>
          <w:sz w:val="24"/>
        </w:rPr>
      </w:pPr>
      <w:r>
        <w:rPr>
          <w:sz w:val="24"/>
        </w:rPr>
        <w:t>To open the list of alternative data types, click the arrow or press ALT+ DOWN ARROW.</w:t>
      </w:r>
    </w:p>
    <w:p w:rsidR="00C557E6" w:rsidRDefault="00C557E6">
      <w:pPr>
        <w:jc w:val="both"/>
        <w:rPr>
          <w:sz w:val="24"/>
        </w:rPr>
      </w:pPr>
    </w:p>
    <w:p w:rsidR="00C557E6" w:rsidRDefault="00C557E6">
      <w:pPr>
        <w:ind w:left="284" w:hanging="284"/>
        <w:jc w:val="both"/>
        <w:rPr>
          <w:sz w:val="24"/>
        </w:rPr>
      </w:pPr>
      <w:r>
        <w:rPr>
          <w:sz w:val="24"/>
        </w:rPr>
        <w:t xml:space="preserve">4. Press </w:t>
      </w:r>
      <w:r>
        <w:rPr>
          <w:b/>
          <w:sz w:val="24"/>
        </w:rPr>
        <w:t>TAB</w:t>
      </w:r>
      <w:r>
        <w:rPr>
          <w:sz w:val="24"/>
        </w:rPr>
        <w:t xml:space="preserve"> to move to the </w:t>
      </w:r>
      <w:r>
        <w:rPr>
          <w:b/>
          <w:sz w:val="24"/>
        </w:rPr>
        <w:t>Description</w:t>
      </w:r>
      <w:r>
        <w:rPr>
          <w:sz w:val="24"/>
        </w:rPr>
        <w:t xml:space="preserve"> box. If required, you may enter in a short description for each field to help you remember the purpose of the field.</w:t>
      </w:r>
    </w:p>
    <w:p w:rsidR="00C557E6" w:rsidRDefault="00C557E6">
      <w:pPr>
        <w:jc w:val="both"/>
        <w:rPr>
          <w:sz w:val="24"/>
        </w:rPr>
      </w:pPr>
    </w:p>
    <w:p w:rsidR="00C557E6" w:rsidRDefault="00C557E6">
      <w:pPr>
        <w:jc w:val="both"/>
        <w:rPr>
          <w:b/>
          <w:sz w:val="24"/>
        </w:rPr>
      </w:pPr>
      <w:r>
        <w:rPr>
          <w:b/>
          <w:sz w:val="28"/>
          <w:u w:val="single"/>
        </w:rPr>
        <w:t>Set Field Properties</w:t>
      </w:r>
    </w:p>
    <w:p w:rsidR="00C557E6" w:rsidRDefault="00C557E6">
      <w:pPr>
        <w:jc w:val="both"/>
        <w:rPr>
          <w:b/>
          <w:sz w:val="24"/>
        </w:rPr>
      </w:pPr>
    </w:p>
    <w:p w:rsidR="00C557E6" w:rsidRDefault="00C557E6">
      <w:pPr>
        <w:jc w:val="both"/>
        <w:rPr>
          <w:sz w:val="24"/>
        </w:rPr>
      </w:pPr>
      <w:r>
        <w:rPr>
          <w:sz w:val="24"/>
        </w:rPr>
        <w:t>Each field in a table has a set of properties.  By changing a field’s properties, you can control how Microsoft Access stores, handles, and displays data in a field.  For example, you might want your data displayed in a particular format – numbers in scientific notation, perhaps, or dates with the month’s name abbreviated. The Format property controls how data is displayed in datasheets, forms, and reports.</w:t>
      </w:r>
    </w:p>
    <w:p w:rsidR="00C557E6" w:rsidRDefault="00C557E6">
      <w:pPr>
        <w:jc w:val="both"/>
        <w:rPr>
          <w:sz w:val="24"/>
        </w:rPr>
      </w:pPr>
    </w:p>
    <w:p w:rsidR="00C557E6" w:rsidRDefault="00C557E6">
      <w:pPr>
        <w:jc w:val="both"/>
        <w:rPr>
          <w:b/>
          <w:sz w:val="24"/>
        </w:rPr>
      </w:pPr>
      <w:r>
        <w:rPr>
          <w:b/>
          <w:sz w:val="24"/>
        </w:rPr>
        <w:t>To set a field property</w:t>
      </w:r>
    </w:p>
    <w:p w:rsidR="00C557E6" w:rsidRDefault="00C557E6">
      <w:pPr>
        <w:jc w:val="both"/>
        <w:rPr>
          <w:b/>
          <w:sz w:val="24"/>
        </w:rPr>
      </w:pPr>
    </w:p>
    <w:p w:rsidR="00C557E6" w:rsidRDefault="00C557E6" w:rsidP="007437A4">
      <w:pPr>
        <w:numPr>
          <w:ilvl w:val="0"/>
          <w:numId w:val="111"/>
        </w:numPr>
        <w:jc w:val="both"/>
        <w:rPr>
          <w:sz w:val="24"/>
        </w:rPr>
      </w:pPr>
      <w:r>
        <w:rPr>
          <w:sz w:val="24"/>
        </w:rPr>
        <w:t>Click any box in the row that defines the field to be set.</w:t>
      </w:r>
    </w:p>
    <w:p w:rsidR="00C557E6" w:rsidRDefault="00C557E6">
      <w:pPr>
        <w:jc w:val="both"/>
        <w:rPr>
          <w:sz w:val="24"/>
        </w:rPr>
      </w:pPr>
    </w:p>
    <w:p w:rsidR="00C557E6" w:rsidRDefault="00C557E6">
      <w:pPr>
        <w:ind w:left="284" w:hanging="284"/>
        <w:jc w:val="both"/>
        <w:rPr>
          <w:sz w:val="24"/>
        </w:rPr>
      </w:pPr>
      <w:r>
        <w:rPr>
          <w:sz w:val="24"/>
        </w:rPr>
        <w:t>2. Click the box of the required property, and then set or select the appropriate property setting.</w:t>
      </w:r>
    </w:p>
    <w:p w:rsidR="00C557E6" w:rsidRDefault="00C557E6">
      <w:pPr>
        <w:jc w:val="both"/>
        <w:rPr>
          <w:sz w:val="24"/>
        </w:rPr>
      </w:pPr>
    </w:p>
    <w:p w:rsidR="00C557E6" w:rsidRDefault="00C557E6">
      <w:pPr>
        <w:jc w:val="both"/>
        <w:rPr>
          <w:b/>
          <w:sz w:val="24"/>
        </w:rPr>
      </w:pPr>
      <w:r>
        <w:rPr>
          <w:b/>
          <w:sz w:val="24"/>
        </w:rPr>
        <w:t>To delete a property setting</w:t>
      </w:r>
    </w:p>
    <w:p w:rsidR="00C557E6" w:rsidRDefault="00C557E6">
      <w:pPr>
        <w:jc w:val="both"/>
        <w:rPr>
          <w:b/>
          <w:sz w:val="24"/>
        </w:rPr>
      </w:pPr>
    </w:p>
    <w:p w:rsidR="00C557E6" w:rsidRDefault="00C557E6">
      <w:pPr>
        <w:jc w:val="both"/>
        <w:rPr>
          <w:sz w:val="24"/>
        </w:rPr>
      </w:pPr>
      <w:r>
        <w:rPr>
          <w:sz w:val="24"/>
        </w:rPr>
        <w:t xml:space="preserve">Select the setting for the property of the field, and then press the </w:t>
      </w:r>
      <w:r>
        <w:rPr>
          <w:b/>
          <w:sz w:val="24"/>
        </w:rPr>
        <w:t>Delete</w:t>
      </w:r>
      <w:r>
        <w:rPr>
          <w:sz w:val="24"/>
        </w:rPr>
        <w:t xml:space="preserve"> key</w:t>
      </w:r>
    </w:p>
    <w:p w:rsidR="00C557E6" w:rsidRDefault="00C557E6">
      <w:pPr>
        <w:jc w:val="both"/>
        <w:rPr>
          <w:sz w:val="24"/>
        </w:rPr>
      </w:pPr>
    </w:p>
    <w:p w:rsidR="00C557E6" w:rsidRDefault="00C557E6">
      <w:pPr>
        <w:jc w:val="both"/>
        <w:rPr>
          <w:sz w:val="24"/>
        </w:rPr>
      </w:pPr>
      <w:r>
        <w:rPr>
          <w:b/>
          <w:sz w:val="24"/>
        </w:rPr>
        <w:t xml:space="preserve">More </w:t>
      </w:r>
      <w:proofErr w:type="gramStart"/>
      <w:r>
        <w:rPr>
          <w:b/>
          <w:sz w:val="24"/>
        </w:rPr>
        <w:t>information</w:t>
      </w:r>
      <w:r>
        <w:rPr>
          <w:sz w:val="24"/>
        </w:rPr>
        <w:t xml:space="preserve">  For</w:t>
      </w:r>
      <w:proofErr w:type="gramEnd"/>
      <w:r>
        <w:rPr>
          <w:sz w:val="24"/>
        </w:rPr>
        <w:t xml:space="preserve"> more information about an individual field property, click the property and press F1.</w:t>
      </w:r>
    </w:p>
    <w:p w:rsidR="00C557E6" w:rsidRDefault="00C557E6">
      <w:pPr>
        <w:jc w:val="both"/>
        <w:rPr>
          <w:sz w:val="24"/>
        </w:rPr>
      </w:pPr>
    </w:p>
    <w:p w:rsidR="00C557E6" w:rsidRDefault="00C557E6">
      <w:pPr>
        <w:jc w:val="both"/>
        <w:rPr>
          <w:b/>
          <w:sz w:val="28"/>
          <w:u w:val="single"/>
        </w:rPr>
      </w:pPr>
      <w:r>
        <w:rPr>
          <w:b/>
          <w:sz w:val="28"/>
          <w:u w:val="single"/>
        </w:rPr>
        <w:t>To set a primary key for a table</w:t>
      </w:r>
    </w:p>
    <w:p w:rsidR="00C557E6" w:rsidRDefault="00C557E6">
      <w:pPr>
        <w:jc w:val="both"/>
        <w:rPr>
          <w:sz w:val="24"/>
        </w:rPr>
      </w:pPr>
    </w:p>
    <w:p w:rsidR="00C557E6" w:rsidRDefault="00C557E6">
      <w:pPr>
        <w:jc w:val="both"/>
        <w:rPr>
          <w:sz w:val="24"/>
        </w:rPr>
      </w:pPr>
      <w:r>
        <w:rPr>
          <w:sz w:val="24"/>
        </w:rPr>
        <w:t xml:space="preserve">Open the table in Design View and select the appropriate row(s) that form the primary key for the table. Then select the </w:t>
      </w:r>
      <w:r>
        <w:rPr>
          <w:b/>
          <w:sz w:val="24"/>
        </w:rPr>
        <w:t>Primary Key</w:t>
      </w:r>
      <w:r>
        <w:rPr>
          <w:sz w:val="24"/>
        </w:rPr>
        <w:t xml:space="preserve"> button on the toolbar.</w:t>
      </w:r>
    </w:p>
    <w:p w:rsidR="00C557E6" w:rsidRDefault="00C557E6">
      <w:pPr>
        <w:jc w:val="right"/>
        <w:rPr>
          <w:sz w:val="24"/>
        </w:rPr>
      </w:pPr>
      <w:r>
        <w:object w:dxaOrig="510"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23.5pt" o:ole="">
            <v:imagedata r:id="rId10" o:title=""/>
          </v:shape>
          <o:OLEObject Type="Embed" ProgID="PBrush" ShapeID="_x0000_i1025" DrawAspect="Content" ObjectID="_1409689026" r:id="rId11"/>
        </w:object>
      </w:r>
    </w:p>
    <w:p w:rsidR="00C557E6" w:rsidRDefault="00C557E6">
      <w:pPr>
        <w:pStyle w:val="BodyText"/>
        <w:tabs>
          <w:tab w:val="clear" w:pos="-720"/>
        </w:tabs>
        <w:suppressAutoHyphens w:val="0"/>
        <w:rPr>
          <w:rFonts w:ascii="Times New Roman" w:hAnsi="Times New Roman"/>
          <w:spacing w:val="0"/>
        </w:rPr>
      </w:pPr>
    </w:p>
    <w:p w:rsidR="00C557E6" w:rsidRDefault="00C557E6">
      <w:pPr>
        <w:pStyle w:val="BodyText"/>
        <w:tabs>
          <w:tab w:val="clear" w:pos="-720"/>
        </w:tabs>
        <w:suppressAutoHyphens w:val="0"/>
        <w:rPr>
          <w:rFonts w:ascii="Times New Roman" w:hAnsi="Times New Roman"/>
          <w:spacing w:val="0"/>
        </w:rPr>
      </w:pPr>
      <w:r>
        <w:rPr>
          <w:rFonts w:ascii="Times New Roman" w:hAnsi="Times New Roman"/>
          <w:spacing w:val="0"/>
        </w:rPr>
        <w:t xml:space="preserve">A key icon will appear in the column to the left-hand side of the field or fields selected to be the primary key. You can also set a primary key by selecting the </w:t>
      </w:r>
      <w:r>
        <w:rPr>
          <w:rFonts w:ascii="Times New Roman" w:hAnsi="Times New Roman"/>
          <w:b/>
          <w:bCs/>
          <w:spacing w:val="0"/>
        </w:rPr>
        <w:t>Edit</w:t>
      </w:r>
      <w:r>
        <w:rPr>
          <w:rFonts w:ascii="Times New Roman" w:hAnsi="Times New Roman"/>
          <w:spacing w:val="0"/>
        </w:rPr>
        <w:t xml:space="preserve"> menu and then choosing </w:t>
      </w:r>
      <w:r>
        <w:rPr>
          <w:rFonts w:ascii="Times New Roman" w:hAnsi="Times New Roman"/>
          <w:b/>
          <w:bCs/>
          <w:spacing w:val="0"/>
        </w:rPr>
        <w:t>Primary Key</w:t>
      </w:r>
      <w:r>
        <w:rPr>
          <w:rFonts w:ascii="Times New Roman" w:hAnsi="Times New Roman"/>
          <w:spacing w:val="0"/>
        </w:rPr>
        <w:t>.</w:t>
      </w:r>
    </w:p>
    <w:p w:rsidR="00C557E6" w:rsidRDefault="00C557E6">
      <w:pPr>
        <w:pStyle w:val="BodyText"/>
        <w:tabs>
          <w:tab w:val="clear" w:pos="-720"/>
        </w:tabs>
        <w:suppressAutoHyphens w:val="0"/>
        <w:rPr>
          <w:rFonts w:ascii="Times New Roman" w:hAnsi="Times New Roman"/>
          <w:spacing w:val="0"/>
        </w:rPr>
      </w:pPr>
      <w:r>
        <w:rPr>
          <w:rFonts w:ascii="Times New Roman" w:hAnsi="Times New Roman"/>
          <w:spacing w:val="0"/>
        </w:rPr>
        <w:t xml:space="preserve"> </w:t>
      </w:r>
    </w:p>
    <w:p w:rsidR="00C557E6" w:rsidRDefault="00C557E6">
      <w:pPr>
        <w:jc w:val="both"/>
        <w:rPr>
          <w:sz w:val="24"/>
        </w:rPr>
      </w:pPr>
    </w:p>
    <w:p w:rsidR="00C557E6" w:rsidRDefault="00C557E6">
      <w:pPr>
        <w:jc w:val="both"/>
        <w:rPr>
          <w:b/>
          <w:sz w:val="28"/>
          <w:u w:val="single"/>
        </w:rPr>
      </w:pPr>
      <w:r>
        <w:rPr>
          <w:b/>
          <w:sz w:val="28"/>
          <w:u w:val="single"/>
        </w:rPr>
        <w:t>To save a table</w:t>
      </w:r>
    </w:p>
    <w:p w:rsidR="00C557E6" w:rsidRDefault="00C557E6">
      <w:pPr>
        <w:jc w:val="both"/>
        <w:rPr>
          <w:b/>
          <w:sz w:val="28"/>
          <w:u w:val="single"/>
        </w:rPr>
      </w:pPr>
    </w:p>
    <w:p w:rsidR="00C557E6" w:rsidRDefault="00C557E6" w:rsidP="007437A4">
      <w:pPr>
        <w:numPr>
          <w:ilvl w:val="0"/>
          <w:numId w:val="112"/>
        </w:numPr>
        <w:jc w:val="both"/>
        <w:rPr>
          <w:noProof/>
        </w:rPr>
      </w:pPr>
      <w:r>
        <w:rPr>
          <w:sz w:val="24"/>
        </w:rPr>
        <w:t xml:space="preserve">From the </w:t>
      </w:r>
      <w:r>
        <w:rPr>
          <w:b/>
          <w:sz w:val="24"/>
        </w:rPr>
        <w:t>File</w:t>
      </w:r>
      <w:r>
        <w:rPr>
          <w:sz w:val="24"/>
        </w:rPr>
        <w:t xml:space="preserve"> menu, choose </w:t>
      </w:r>
      <w:r>
        <w:rPr>
          <w:b/>
          <w:sz w:val="24"/>
        </w:rPr>
        <w:t>Save</w:t>
      </w:r>
      <w:r>
        <w:rPr>
          <w:sz w:val="24"/>
        </w:rPr>
        <w:t xml:space="preserve"> (or click the Save button on the toolbar).</w:t>
      </w:r>
      <w:r>
        <w:rPr>
          <w:noProof/>
        </w:rPr>
        <w:t xml:space="preserve"> </w:t>
      </w:r>
      <w:r>
        <w:rPr>
          <w:noProof/>
        </w:rPr>
        <w:tab/>
      </w:r>
      <w:r>
        <w:object w:dxaOrig="450" w:dyaOrig="435">
          <v:shape id="_x0000_i1026" type="#_x0000_t75" style="width:21.9pt;height:21.9pt" o:ole="">
            <v:imagedata r:id="rId12" o:title=""/>
          </v:shape>
          <o:OLEObject Type="Embed" ProgID="PBrush" ShapeID="_x0000_i1026" DrawAspect="Content" ObjectID="_1409689027" r:id="rId13"/>
        </w:object>
      </w:r>
    </w:p>
    <w:p w:rsidR="00C557E6" w:rsidRDefault="00C557E6">
      <w:pPr>
        <w:jc w:val="both"/>
        <w:rPr>
          <w:noProof/>
        </w:rPr>
      </w:pPr>
      <w:r>
        <w:rPr>
          <w:noProof/>
        </w:rPr>
        <w:tab/>
      </w:r>
    </w:p>
    <w:p w:rsidR="00C557E6" w:rsidRDefault="00C557E6" w:rsidP="007437A4">
      <w:pPr>
        <w:numPr>
          <w:ilvl w:val="0"/>
          <w:numId w:val="113"/>
        </w:numPr>
        <w:jc w:val="both"/>
        <w:rPr>
          <w:noProof/>
          <w:sz w:val="24"/>
        </w:rPr>
      </w:pPr>
      <w:r>
        <w:rPr>
          <w:noProof/>
          <w:sz w:val="24"/>
        </w:rPr>
        <w:t xml:space="preserve">If you are saving the table for the first time, type a name for the table and choose </w:t>
      </w:r>
      <w:r>
        <w:rPr>
          <w:b/>
          <w:noProof/>
          <w:sz w:val="24"/>
        </w:rPr>
        <w:t>OK</w:t>
      </w:r>
      <w:r>
        <w:rPr>
          <w:noProof/>
          <w:sz w:val="24"/>
        </w:rPr>
        <w:t>.</w:t>
      </w:r>
    </w:p>
    <w:p w:rsidR="00C557E6" w:rsidRDefault="00C557E6">
      <w:pPr>
        <w:jc w:val="both"/>
        <w:rPr>
          <w:sz w:val="24"/>
        </w:rPr>
      </w:pPr>
    </w:p>
    <w:p w:rsidR="00C557E6" w:rsidRDefault="00C557E6">
      <w:pPr>
        <w:jc w:val="both"/>
        <w:rPr>
          <w:sz w:val="24"/>
        </w:rPr>
      </w:pPr>
    </w:p>
    <w:p w:rsidR="00C557E6" w:rsidRDefault="00C557E6">
      <w:pPr>
        <w:pStyle w:val="Heading4"/>
      </w:pPr>
      <w:r>
        <w:t>To modify the design of an object</w:t>
      </w:r>
    </w:p>
    <w:p w:rsidR="00C557E6" w:rsidRDefault="00C557E6">
      <w:pPr>
        <w:jc w:val="both"/>
        <w:rPr>
          <w:b/>
          <w:sz w:val="24"/>
        </w:rPr>
      </w:pPr>
    </w:p>
    <w:p w:rsidR="00C557E6" w:rsidRDefault="00C557E6" w:rsidP="007437A4">
      <w:pPr>
        <w:numPr>
          <w:ilvl w:val="0"/>
          <w:numId w:val="106"/>
        </w:numPr>
        <w:jc w:val="both"/>
        <w:rPr>
          <w:sz w:val="24"/>
        </w:rPr>
      </w:pPr>
      <w:r>
        <w:rPr>
          <w:sz w:val="24"/>
        </w:rPr>
        <w:t xml:space="preserve">In the </w:t>
      </w:r>
      <w:r w:rsidR="00A46058" w:rsidRPr="00A46058">
        <w:rPr>
          <w:b/>
          <w:sz w:val="24"/>
        </w:rPr>
        <w:t>Navigation pane</w:t>
      </w:r>
      <w:r>
        <w:rPr>
          <w:sz w:val="24"/>
        </w:rPr>
        <w:t>, click the button for the type of object (e.g. Tables, Forms) that you want to modify.</w:t>
      </w:r>
    </w:p>
    <w:p w:rsidR="00C557E6" w:rsidRDefault="00C557E6">
      <w:pPr>
        <w:jc w:val="both"/>
        <w:rPr>
          <w:sz w:val="24"/>
        </w:rPr>
      </w:pPr>
    </w:p>
    <w:p w:rsidR="00C557E6" w:rsidRDefault="00C557E6" w:rsidP="007437A4">
      <w:pPr>
        <w:numPr>
          <w:ilvl w:val="0"/>
          <w:numId w:val="106"/>
        </w:numPr>
        <w:jc w:val="both"/>
        <w:rPr>
          <w:sz w:val="24"/>
        </w:rPr>
      </w:pPr>
      <w:r>
        <w:rPr>
          <w:sz w:val="24"/>
        </w:rPr>
        <w:t>In the list that is displayed, select the object you want to modify.</w:t>
      </w:r>
    </w:p>
    <w:p w:rsidR="00C557E6" w:rsidRDefault="00C557E6">
      <w:pPr>
        <w:jc w:val="both"/>
        <w:rPr>
          <w:sz w:val="24"/>
        </w:rPr>
      </w:pPr>
    </w:p>
    <w:p w:rsidR="00C557E6" w:rsidRDefault="00C557E6">
      <w:pPr>
        <w:jc w:val="both"/>
        <w:rPr>
          <w:sz w:val="24"/>
        </w:rPr>
      </w:pPr>
      <w:r>
        <w:rPr>
          <w:sz w:val="24"/>
        </w:rPr>
        <w:t xml:space="preserve">Choose the </w:t>
      </w:r>
      <w:r>
        <w:rPr>
          <w:b/>
          <w:sz w:val="24"/>
        </w:rPr>
        <w:t>Design</w:t>
      </w:r>
      <w:r w:rsidR="00A46058">
        <w:rPr>
          <w:sz w:val="24"/>
        </w:rPr>
        <w:t xml:space="preserve"> view from the </w:t>
      </w:r>
      <w:r w:rsidR="00A46058" w:rsidRPr="00A46058">
        <w:rPr>
          <w:b/>
          <w:sz w:val="24"/>
        </w:rPr>
        <w:t>View</w:t>
      </w:r>
      <w:r w:rsidR="00A46058">
        <w:rPr>
          <w:sz w:val="24"/>
        </w:rPr>
        <w:t xml:space="preserve"> icon</w:t>
      </w:r>
      <w:r>
        <w:rPr>
          <w:sz w:val="24"/>
        </w:rPr>
        <w:t>. Microsoft Access opens a window for the object and displays it in Design view.</w:t>
      </w:r>
    </w:p>
    <w:p w:rsidR="00C557E6" w:rsidRDefault="00C557E6">
      <w:pPr>
        <w:jc w:val="both"/>
        <w:rPr>
          <w:sz w:val="24"/>
        </w:rPr>
      </w:pPr>
    </w:p>
    <w:p w:rsidR="00C557E6" w:rsidRDefault="00A46058">
      <w:pPr>
        <w:pBdr>
          <w:top w:val="wave" w:sz="6" w:space="1" w:color="auto"/>
          <w:left w:val="wave" w:sz="6" w:space="4" w:color="auto"/>
          <w:bottom w:val="wave" w:sz="6" w:space="1" w:color="auto"/>
          <w:right w:val="wave" w:sz="6" w:space="4" w:color="auto"/>
        </w:pBdr>
        <w:shd w:val="pct10" w:color="auto" w:fill="auto"/>
        <w:jc w:val="both"/>
        <w:rPr>
          <w:b/>
          <w:i/>
          <w:sz w:val="28"/>
          <w:u w:val="single"/>
        </w:rPr>
      </w:pPr>
      <w:r>
        <w:rPr>
          <w:b/>
          <w:i/>
          <w:sz w:val="28"/>
          <w:u w:val="single"/>
        </w:rPr>
        <w:t>Activity P2-1</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r>
        <w:rPr>
          <w:sz w:val="24"/>
        </w:rPr>
        <w:t xml:space="preserve">In this practical you will create </w:t>
      </w:r>
      <w:r w:rsidR="00A46058">
        <w:rPr>
          <w:sz w:val="24"/>
        </w:rPr>
        <w:t>five</w:t>
      </w:r>
      <w:r>
        <w:rPr>
          <w:sz w:val="24"/>
        </w:rPr>
        <w:t xml:space="preserve"> tables for the </w:t>
      </w:r>
      <w:proofErr w:type="spellStart"/>
      <w:r w:rsidR="00A46058">
        <w:rPr>
          <w:i/>
          <w:iCs/>
          <w:sz w:val="24"/>
        </w:rPr>
        <w:t>Dream</w:t>
      </w:r>
      <w:r>
        <w:rPr>
          <w:i/>
          <w:iCs/>
          <w:sz w:val="24"/>
        </w:rPr>
        <w:t>Home</w:t>
      </w:r>
      <w:proofErr w:type="spellEnd"/>
      <w:r>
        <w:rPr>
          <w:sz w:val="24"/>
        </w:rPr>
        <w:t xml:space="preserve"> database using Design view. The tables are </w:t>
      </w:r>
      <w:r w:rsidR="00A46058">
        <w:rPr>
          <w:rFonts w:ascii="Arial" w:hAnsi="Arial" w:cs="Arial"/>
          <w:sz w:val="24"/>
        </w:rPr>
        <w:t>Branch</w:t>
      </w:r>
      <w:r w:rsidR="00A46058">
        <w:rPr>
          <w:sz w:val="24"/>
        </w:rPr>
        <w:t xml:space="preserve"> to hold branch</w:t>
      </w:r>
      <w:r>
        <w:rPr>
          <w:sz w:val="24"/>
        </w:rPr>
        <w:t xml:space="preserve"> details, </w:t>
      </w:r>
      <w:r w:rsidR="00A46058">
        <w:rPr>
          <w:rFonts w:ascii="Arial" w:hAnsi="Arial" w:cs="Arial"/>
          <w:sz w:val="24"/>
        </w:rPr>
        <w:t>Client</w:t>
      </w:r>
      <w:r w:rsidR="00A46058">
        <w:rPr>
          <w:sz w:val="24"/>
        </w:rPr>
        <w:t xml:space="preserve"> to hold clients</w:t>
      </w:r>
      <w:r>
        <w:rPr>
          <w:sz w:val="24"/>
        </w:rPr>
        <w:t xml:space="preserve">, </w:t>
      </w:r>
      <w:proofErr w:type="spellStart"/>
      <w:r w:rsidR="00A46058">
        <w:rPr>
          <w:rFonts w:ascii="Arial" w:hAnsi="Arial" w:cs="Arial"/>
          <w:sz w:val="24"/>
        </w:rPr>
        <w:t>Property</w:t>
      </w:r>
      <w:r>
        <w:rPr>
          <w:rFonts w:ascii="Arial" w:hAnsi="Arial" w:cs="Arial"/>
          <w:sz w:val="24"/>
        </w:rPr>
        <w:t>ForRent</w:t>
      </w:r>
      <w:proofErr w:type="spellEnd"/>
      <w:r>
        <w:rPr>
          <w:sz w:val="24"/>
        </w:rPr>
        <w:t xml:space="preserve"> to hold</w:t>
      </w:r>
      <w:r w:rsidR="00A46058">
        <w:rPr>
          <w:sz w:val="24"/>
        </w:rPr>
        <w:t xml:space="preserve"> the details of the properties</w:t>
      </w:r>
      <w:r>
        <w:rPr>
          <w:sz w:val="24"/>
        </w:rPr>
        <w:t xml:space="preserve"> for rent, </w:t>
      </w:r>
      <w:r w:rsidR="00A46058">
        <w:rPr>
          <w:rFonts w:ascii="Arial" w:hAnsi="Arial" w:cs="Arial"/>
          <w:sz w:val="24"/>
        </w:rPr>
        <w:t>Staff</w:t>
      </w:r>
      <w:r w:rsidR="00A46058">
        <w:rPr>
          <w:sz w:val="24"/>
        </w:rPr>
        <w:t xml:space="preserve"> to hold staff details, </w:t>
      </w:r>
      <w:r>
        <w:rPr>
          <w:sz w:val="24"/>
        </w:rPr>
        <w:t xml:space="preserve">and </w:t>
      </w:r>
      <w:r w:rsidR="00A46058">
        <w:rPr>
          <w:rFonts w:ascii="Arial" w:hAnsi="Arial" w:cs="Arial"/>
          <w:sz w:val="24"/>
        </w:rPr>
        <w:t>Viewing</w:t>
      </w:r>
      <w:r>
        <w:rPr>
          <w:sz w:val="24"/>
        </w:rPr>
        <w:t xml:space="preserve"> to hold the details of </w:t>
      </w:r>
      <w:r w:rsidR="00A46058">
        <w:rPr>
          <w:sz w:val="24"/>
        </w:rPr>
        <w:t>property viewings by clients</w:t>
      </w:r>
      <w:r>
        <w:rPr>
          <w:sz w:val="24"/>
        </w:rPr>
        <w:t>.</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7B7DC0">
      <w:pPr>
        <w:pBdr>
          <w:top w:val="wave" w:sz="6" w:space="1" w:color="auto"/>
          <w:left w:val="wave" w:sz="6" w:space="4" w:color="auto"/>
          <w:bottom w:val="wave" w:sz="6" w:space="1" w:color="auto"/>
          <w:right w:val="wave" w:sz="6" w:space="4" w:color="auto"/>
        </w:pBdr>
        <w:shd w:val="pct10" w:color="auto" w:fill="auto"/>
        <w:jc w:val="both"/>
        <w:rPr>
          <w:sz w:val="24"/>
        </w:rPr>
      </w:pPr>
      <w:r>
        <w:rPr>
          <w:sz w:val="24"/>
        </w:rPr>
        <w:t>The tables are de</w:t>
      </w:r>
      <w:r w:rsidR="00E459C9">
        <w:rPr>
          <w:sz w:val="24"/>
        </w:rPr>
        <w:t>scribed in the screenshots at the end of this document</w:t>
      </w:r>
      <w:r>
        <w:rPr>
          <w:sz w:val="24"/>
        </w:rPr>
        <w:t>.</w:t>
      </w:r>
    </w:p>
    <w:p w:rsidR="00C557E6" w:rsidRDefault="00C557E6">
      <w:pPr>
        <w:pBdr>
          <w:top w:val="wave" w:sz="6" w:space="1" w:color="auto"/>
          <w:left w:val="wave" w:sz="6" w:space="4" w:color="auto"/>
          <w:bottom w:val="wave" w:sz="6" w:space="1" w:color="auto"/>
          <w:right w:val="wave" w:sz="6" w:space="4" w:color="auto"/>
        </w:pBdr>
        <w:shd w:val="pct10" w:color="auto" w:fill="auto"/>
        <w:jc w:val="both"/>
        <w:rPr>
          <w:noProof/>
          <w:sz w:val="24"/>
        </w:rPr>
      </w:pPr>
    </w:p>
    <w:p w:rsidR="00C557E6" w:rsidRDefault="00C557E6">
      <w:pPr>
        <w:jc w:val="both"/>
        <w:rPr>
          <w:b/>
          <w:sz w:val="28"/>
          <w:u w:val="single"/>
        </w:rPr>
      </w:pPr>
    </w:p>
    <w:p w:rsidR="00C557E6" w:rsidRDefault="00C557E6">
      <w:pPr>
        <w:jc w:val="both"/>
        <w:rPr>
          <w:b/>
          <w:sz w:val="28"/>
          <w:u w:val="single"/>
        </w:rPr>
      </w:pPr>
    </w:p>
    <w:p w:rsidR="00C557E6" w:rsidRDefault="00C557E6">
      <w:pPr>
        <w:jc w:val="both"/>
        <w:rPr>
          <w:b/>
          <w:sz w:val="28"/>
          <w:u w:val="single"/>
        </w:rPr>
      </w:pPr>
      <w:r>
        <w:rPr>
          <w:b/>
          <w:sz w:val="28"/>
          <w:u w:val="single"/>
        </w:rPr>
        <w:t>Add and Save Records</w:t>
      </w:r>
    </w:p>
    <w:p w:rsidR="00C557E6" w:rsidRDefault="00C557E6">
      <w:pPr>
        <w:jc w:val="both"/>
        <w:rPr>
          <w:b/>
          <w:sz w:val="28"/>
          <w:u w:val="single"/>
        </w:rPr>
      </w:pPr>
    </w:p>
    <w:p w:rsidR="00C557E6" w:rsidRDefault="00C557E6">
      <w:pPr>
        <w:rPr>
          <w:sz w:val="24"/>
        </w:rPr>
      </w:pPr>
      <w:r>
        <w:rPr>
          <w:sz w:val="24"/>
        </w:rPr>
        <w:t>Each table in your database has two views: Design view and Datasheet view. You add records to the Datasheet view.</w:t>
      </w:r>
    </w:p>
    <w:p w:rsidR="00C557E6" w:rsidRDefault="00C557E6">
      <w:pPr>
        <w:rPr>
          <w:sz w:val="24"/>
        </w:rPr>
      </w:pPr>
    </w:p>
    <w:p w:rsidR="00C557E6" w:rsidRDefault="00C557E6">
      <w:pPr>
        <w:rPr>
          <w:b/>
          <w:sz w:val="24"/>
        </w:rPr>
      </w:pPr>
      <w:r>
        <w:rPr>
          <w:b/>
          <w:sz w:val="24"/>
        </w:rPr>
        <w:t>To switch to Datasheet view</w:t>
      </w:r>
    </w:p>
    <w:p w:rsidR="00C557E6" w:rsidRDefault="00C557E6">
      <w:pPr>
        <w:rPr>
          <w:sz w:val="24"/>
        </w:rPr>
      </w:pPr>
      <w:r>
        <w:rPr>
          <w:sz w:val="24"/>
        </w:rPr>
        <w:t xml:space="preserve">From the </w:t>
      </w:r>
      <w:r>
        <w:rPr>
          <w:b/>
          <w:sz w:val="24"/>
        </w:rPr>
        <w:t>View</w:t>
      </w:r>
      <w:r>
        <w:rPr>
          <w:sz w:val="24"/>
        </w:rPr>
        <w:t xml:space="preserve"> menu, choose </w:t>
      </w:r>
      <w:r>
        <w:rPr>
          <w:b/>
          <w:sz w:val="24"/>
        </w:rPr>
        <w:t>Datasheet</w:t>
      </w:r>
      <w:r>
        <w:rPr>
          <w:sz w:val="24"/>
        </w:rPr>
        <w:t xml:space="preserve"> or click on the Datasheet button.</w:t>
      </w:r>
      <w:r>
        <w:rPr>
          <w:sz w:val="24"/>
        </w:rPr>
        <w:tab/>
        <w:t>The</w:t>
      </w:r>
      <w:r>
        <w:rPr>
          <w:sz w:val="24"/>
        </w:rPr>
        <w:tab/>
      </w:r>
      <w:r>
        <w:object w:dxaOrig="615" w:dyaOrig="435">
          <v:shape id="_x0000_i1027" type="#_x0000_t75" style="width:31.3pt;height:21.9pt" o:ole="">
            <v:imagedata r:id="rId14" o:title=""/>
          </v:shape>
          <o:OLEObject Type="Embed" ProgID="PBrush" ShapeID="_x0000_i1027" DrawAspect="Content" ObjectID="_1409689028" r:id="rId15"/>
        </w:object>
      </w:r>
    </w:p>
    <w:p w:rsidR="00C557E6" w:rsidRDefault="00C557E6">
      <w:pPr>
        <w:rPr>
          <w:sz w:val="24"/>
        </w:rPr>
      </w:pPr>
      <w:r>
        <w:rPr>
          <w:sz w:val="24"/>
        </w:rPr>
        <w:t>arrow to the right of the button lists the alternative views of the table.</w:t>
      </w:r>
    </w:p>
    <w:p w:rsidR="00C557E6" w:rsidRDefault="00C557E6">
      <w:pPr>
        <w:rPr>
          <w:sz w:val="24"/>
        </w:rPr>
      </w:pPr>
    </w:p>
    <w:p w:rsidR="00C557E6" w:rsidRDefault="00C557E6">
      <w:pPr>
        <w:rPr>
          <w:sz w:val="24"/>
        </w:rPr>
      </w:pPr>
      <w:r>
        <w:rPr>
          <w:b/>
          <w:sz w:val="24"/>
        </w:rPr>
        <w:t>To add a record of data</w:t>
      </w:r>
    </w:p>
    <w:p w:rsidR="00C557E6" w:rsidRDefault="00C557E6">
      <w:pPr>
        <w:rPr>
          <w:sz w:val="24"/>
        </w:rPr>
      </w:pPr>
    </w:p>
    <w:p w:rsidR="00C557E6" w:rsidRDefault="00C557E6">
      <w:pPr>
        <w:rPr>
          <w:sz w:val="24"/>
        </w:rPr>
      </w:pPr>
      <w:r>
        <w:rPr>
          <w:sz w:val="24"/>
        </w:rPr>
        <w:lastRenderedPageBreak/>
        <w:t>Type in the data values and press TAB to the next field.</w:t>
      </w:r>
    </w:p>
    <w:p w:rsidR="00C557E6" w:rsidRDefault="00C557E6">
      <w:pPr>
        <w:rPr>
          <w:sz w:val="24"/>
        </w:rPr>
      </w:pPr>
      <w:r>
        <w:rPr>
          <w:sz w:val="24"/>
        </w:rPr>
        <w:t xml:space="preserve"> </w:t>
      </w:r>
    </w:p>
    <w:p w:rsidR="00C557E6" w:rsidRDefault="00C557E6">
      <w:pPr>
        <w:rPr>
          <w:b/>
          <w:sz w:val="24"/>
        </w:rPr>
      </w:pPr>
      <w:r>
        <w:rPr>
          <w:b/>
          <w:sz w:val="24"/>
        </w:rPr>
        <w:t>To save a record of data</w:t>
      </w:r>
    </w:p>
    <w:p w:rsidR="00C557E6" w:rsidRDefault="00C557E6">
      <w:pPr>
        <w:rPr>
          <w:b/>
          <w:sz w:val="24"/>
        </w:rPr>
      </w:pPr>
    </w:p>
    <w:p w:rsidR="00C557E6" w:rsidRDefault="00C557E6">
      <w:pPr>
        <w:rPr>
          <w:sz w:val="24"/>
        </w:rPr>
      </w:pPr>
      <w:r>
        <w:rPr>
          <w:sz w:val="24"/>
        </w:rPr>
        <w:t>Once you have entered all of the required records, press TAB to move to the first empty field below these records.</w:t>
      </w:r>
    </w:p>
    <w:p w:rsidR="00C557E6" w:rsidRDefault="00C557E6">
      <w:pPr>
        <w:rPr>
          <w:sz w:val="24"/>
        </w:rPr>
      </w:pPr>
    </w:p>
    <w:p w:rsidR="00C557E6" w:rsidRDefault="00C557E6">
      <w:pPr>
        <w:rPr>
          <w:sz w:val="24"/>
        </w:rPr>
      </w:pPr>
      <w:r>
        <w:rPr>
          <w:sz w:val="24"/>
        </w:rPr>
        <w:t>You do not require to do anything else to save your data. When you leave a record, either by moving to another record or by closing a table, Microsoft access automatically saves the data.</w:t>
      </w:r>
    </w:p>
    <w:p w:rsidR="00C557E6" w:rsidRDefault="00C557E6">
      <w:pPr>
        <w:rPr>
          <w:sz w:val="24"/>
        </w:rPr>
      </w:pPr>
    </w:p>
    <w:p w:rsidR="00C557E6" w:rsidRDefault="00C557E6">
      <w:pPr>
        <w:rPr>
          <w:b/>
          <w:sz w:val="28"/>
          <w:u w:val="single"/>
        </w:rPr>
      </w:pPr>
      <w:r>
        <w:rPr>
          <w:b/>
          <w:sz w:val="28"/>
          <w:u w:val="single"/>
        </w:rPr>
        <w:t>Edit Records and Close a Table</w:t>
      </w:r>
    </w:p>
    <w:p w:rsidR="00C557E6" w:rsidRDefault="00C557E6">
      <w:pPr>
        <w:rPr>
          <w:b/>
          <w:sz w:val="28"/>
          <w:u w:val="single"/>
        </w:rPr>
      </w:pPr>
    </w:p>
    <w:p w:rsidR="00C557E6" w:rsidRDefault="00C557E6">
      <w:pPr>
        <w:rPr>
          <w:b/>
          <w:sz w:val="24"/>
        </w:rPr>
      </w:pPr>
      <w:r>
        <w:rPr>
          <w:b/>
          <w:sz w:val="24"/>
        </w:rPr>
        <w:t>To edit records</w:t>
      </w:r>
    </w:p>
    <w:p w:rsidR="00C557E6" w:rsidRDefault="00C557E6">
      <w:pPr>
        <w:rPr>
          <w:b/>
          <w:sz w:val="24"/>
        </w:rPr>
      </w:pPr>
    </w:p>
    <w:p w:rsidR="00C557E6" w:rsidRDefault="00C557E6">
      <w:pPr>
        <w:rPr>
          <w:b/>
          <w:sz w:val="24"/>
        </w:rPr>
      </w:pPr>
      <w:r>
        <w:rPr>
          <w:sz w:val="24"/>
        </w:rPr>
        <w:t>There are various ways to edit records. For example:</w:t>
      </w:r>
    </w:p>
    <w:p w:rsidR="00C557E6" w:rsidRDefault="00C557E6">
      <w:pPr>
        <w:rPr>
          <w:b/>
          <w:sz w:val="28"/>
          <w:u w:val="single"/>
        </w:rPr>
      </w:pPr>
    </w:p>
    <w:p w:rsidR="00C557E6" w:rsidRDefault="00C557E6">
      <w:pPr>
        <w:rPr>
          <w:sz w:val="24"/>
        </w:rPr>
      </w:pPr>
      <w:r>
        <w:rPr>
          <w:sz w:val="24"/>
        </w:rPr>
        <w:t xml:space="preserve">To move to the next or the previous field, press </w:t>
      </w:r>
      <w:r>
        <w:rPr>
          <w:b/>
          <w:sz w:val="24"/>
        </w:rPr>
        <w:t>TAB</w:t>
      </w:r>
      <w:r>
        <w:rPr>
          <w:sz w:val="24"/>
        </w:rPr>
        <w:t xml:space="preserve"> or</w:t>
      </w:r>
      <w:r>
        <w:rPr>
          <w:b/>
          <w:sz w:val="24"/>
        </w:rPr>
        <w:t xml:space="preserve"> SHIFT+TAB</w:t>
      </w:r>
      <w:r>
        <w:rPr>
          <w:sz w:val="24"/>
        </w:rPr>
        <w:t>, respectively.</w:t>
      </w:r>
    </w:p>
    <w:p w:rsidR="00C557E6" w:rsidRDefault="00C557E6">
      <w:pPr>
        <w:rPr>
          <w:sz w:val="24"/>
        </w:rPr>
      </w:pPr>
      <w:r>
        <w:rPr>
          <w:sz w:val="24"/>
        </w:rPr>
        <w:t>To select or deselect the current field, press</w:t>
      </w:r>
      <w:r>
        <w:rPr>
          <w:b/>
          <w:sz w:val="24"/>
        </w:rPr>
        <w:t xml:space="preserve"> F2</w:t>
      </w:r>
      <w:r>
        <w:rPr>
          <w:sz w:val="24"/>
        </w:rPr>
        <w:t>.</w:t>
      </w:r>
    </w:p>
    <w:p w:rsidR="00C557E6" w:rsidRDefault="00C557E6">
      <w:pPr>
        <w:rPr>
          <w:sz w:val="24"/>
        </w:rPr>
      </w:pPr>
      <w:r>
        <w:rPr>
          <w:sz w:val="24"/>
        </w:rPr>
        <w:t xml:space="preserve">To undo changes to the current field or record, press </w:t>
      </w:r>
      <w:r>
        <w:rPr>
          <w:b/>
          <w:sz w:val="24"/>
        </w:rPr>
        <w:t>ESC</w:t>
      </w:r>
      <w:r>
        <w:rPr>
          <w:sz w:val="24"/>
        </w:rPr>
        <w:t>.</w:t>
      </w:r>
    </w:p>
    <w:p w:rsidR="00C557E6" w:rsidRDefault="00C557E6">
      <w:pPr>
        <w:rPr>
          <w:b/>
          <w:sz w:val="28"/>
        </w:rPr>
      </w:pPr>
      <w:r>
        <w:rPr>
          <w:sz w:val="24"/>
        </w:rPr>
        <w:t xml:space="preserve">To replace the value in a field with the value of the same field in the previous record, press </w:t>
      </w:r>
      <w:r>
        <w:rPr>
          <w:b/>
          <w:sz w:val="24"/>
        </w:rPr>
        <w:t>CTRL+’</w:t>
      </w:r>
      <w:r>
        <w:rPr>
          <w:sz w:val="24"/>
        </w:rPr>
        <w:t>.</w:t>
      </w:r>
    </w:p>
    <w:p w:rsidR="00C557E6" w:rsidRDefault="00C557E6">
      <w:pPr>
        <w:rPr>
          <w:b/>
          <w:sz w:val="28"/>
          <w:u w:val="single"/>
        </w:rPr>
      </w:pPr>
    </w:p>
    <w:p w:rsidR="00C557E6" w:rsidRDefault="00C557E6">
      <w:pPr>
        <w:pStyle w:val="Heading5"/>
      </w:pPr>
      <w:r>
        <w:t>To close a table</w:t>
      </w:r>
    </w:p>
    <w:p w:rsidR="00C557E6" w:rsidRDefault="00C557E6">
      <w:pPr>
        <w:rPr>
          <w:b/>
          <w:sz w:val="24"/>
        </w:rPr>
      </w:pPr>
    </w:p>
    <w:p w:rsidR="00C557E6" w:rsidRDefault="00C557E6">
      <w:pPr>
        <w:rPr>
          <w:sz w:val="28"/>
        </w:rPr>
      </w:pPr>
      <w:r>
        <w:rPr>
          <w:sz w:val="24"/>
        </w:rPr>
        <w:t xml:space="preserve">From the </w:t>
      </w:r>
      <w:r>
        <w:rPr>
          <w:b/>
          <w:sz w:val="24"/>
        </w:rPr>
        <w:t xml:space="preserve">File </w:t>
      </w:r>
      <w:r>
        <w:rPr>
          <w:sz w:val="24"/>
        </w:rPr>
        <w:t>menu</w:t>
      </w:r>
      <w:r>
        <w:rPr>
          <w:b/>
          <w:sz w:val="24"/>
        </w:rPr>
        <w:t xml:space="preserve">, </w:t>
      </w:r>
      <w:r>
        <w:rPr>
          <w:sz w:val="24"/>
        </w:rPr>
        <w:t xml:space="preserve">choose </w:t>
      </w:r>
      <w:r>
        <w:rPr>
          <w:b/>
          <w:sz w:val="24"/>
        </w:rPr>
        <w:t>Close</w:t>
      </w:r>
      <w:r>
        <w:rPr>
          <w:sz w:val="24"/>
        </w:rPr>
        <w:t>.</w:t>
      </w:r>
    </w:p>
    <w:p w:rsidR="00C557E6" w:rsidRDefault="00C557E6">
      <w:pPr>
        <w:rPr>
          <w:b/>
          <w:sz w:val="28"/>
          <w:u w:val="single"/>
        </w:rPr>
      </w:pPr>
    </w:p>
    <w:p w:rsidR="00C557E6" w:rsidRDefault="00C557E6">
      <w:pPr>
        <w:rPr>
          <w:b/>
          <w:sz w:val="28"/>
          <w:u w:val="single"/>
        </w:rPr>
      </w:pPr>
    </w:p>
    <w:p w:rsidR="00C557E6" w:rsidRDefault="007B7DC0">
      <w:pPr>
        <w:pBdr>
          <w:top w:val="wave" w:sz="6" w:space="1" w:color="auto"/>
          <w:left w:val="wave" w:sz="6" w:space="4" w:color="auto"/>
          <w:bottom w:val="wave" w:sz="6" w:space="1" w:color="auto"/>
          <w:right w:val="wave" w:sz="6" w:space="4" w:color="auto"/>
        </w:pBdr>
        <w:shd w:val="pct10" w:color="auto" w:fill="auto"/>
        <w:jc w:val="both"/>
        <w:rPr>
          <w:b/>
          <w:i/>
          <w:sz w:val="28"/>
          <w:u w:val="single"/>
        </w:rPr>
      </w:pPr>
      <w:r>
        <w:rPr>
          <w:b/>
          <w:i/>
          <w:sz w:val="28"/>
          <w:u w:val="single"/>
        </w:rPr>
        <w:t>Activity P2-2</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r>
        <w:rPr>
          <w:sz w:val="24"/>
        </w:rPr>
        <w:t xml:space="preserve">Add about </w:t>
      </w:r>
      <w:r w:rsidR="007B7DC0">
        <w:rPr>
          <w:sz w:val="24"/>
        </w:rPr>
        <w:t>2</w:t>
      </w:r>
      <w:r>
        <w:rPr>
          <w:sz w:val="24"/>
        </w:rPr>
        <w:t xml:space="preserve"> records into your </w:t>
      </w:r>
      <w:r w:rsidR="007B7DC0">
        <w:rPr>
          <w:rFonts w:ascii="Arial" w:hAnsi="Arial" w:cs="Arial"/>
          <w:sz w:val="24"/>
        </w:rPr>
        <w:t>Client</w:t>
      </w:r>
      <w:r>
        <w:rPr>
          <w:sz w:val="24"/>
        </w:rPr>
        <w:t xml:space="preserve"> </w:t>
      </w:r>
      <w:r w:rsidR="007B7DC0">
        <w:rPr>
          <w:sz w:val="24"/>
        </w:rPr>
        <w:t>table.</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r>
        <w:rPr>
          <w:sz w:val="24"/>
        </w:rPr>
        <w:t xml:space="preserve">Reopen your tables and practise editing your records. Finally, save and close your table and exit from the </w:t>
      </w:r>
      <w:proofErr w:type="spellStart"/>
      <w:r w:rsidR="007B7DC0">
        <w:rPr>
          <w:i/>
          <w:iCs/>
          <w:sz w:val="24"/>
        </w:rPr>
        <w:t>Dream</w:t>
      </w:r>
      <w:r>
        <w:rPr>
          <w:i/>
          <w:iCs/>
          <w:sz w:val="24"/>
        </w:rPr>
        <w:t>Home</w:t>
      </w:r>
      <w:proofErr w:type="spellEnd"/>
      <w:r>
        <w:rPr>
          <w:sz w:val="24"/>
        </w:rPr>
        <w:t xml:space="preserve"> database. </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jc w:val="both"/>
        <w:rPr>
          <w:sz w:val="24"/>
        </w:rPr>
      </w:pPr>
    </w:p>
    <w:p w:rsidR="00C557E6" w:rsidRDefault="00C557E6">
      <w:pPr>
        <w:jc w:val="both"/>
        <w:rPr>
          <w:sz w:val="24"/>
        </w:rPr>
      </w:pPr>
    </w:p>
    <w:p w:rsidR="00C557E6" w:rsidRDefault="00E459C9">
      <w:pPr>
        <w:jc w:val="both"/>
        <w:rPr>
          <w:sz w:val="24"/>
        </w:rPr>
      </w:pPr>
      <w:r>
        <w:rPr>
          <w:noProof/>
          <w:lang w:val="en-US"/>
        </w:rPr>
        <w:lastRenderedPageBreak/>
        <w:drawing>
          <wp:inline distT="0" distB="0" distL="0" distR="0" wp14:anchorId="5916C7C1" wp14:editId="691E75AC">
            <wp:extent cx="5446643" cy="4247335"/>
            <wp:effectExtent l="0" t="0" r="190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53499" cy="4252682"/>
                    </a:xfrm>
                    <a:prstGeom prst="rect">
                      <a:avLst/>
                    </a:prstGeom>
                  </pic:spPr>
                </pic:pic>
              </a:graphicData>
            </a:graphic>
          </wp:inline>
        </w:drawing>
      </w:r>
    </w:p>
    <w:p w:rsidR="00C557E6" w:rsidRDefault="00C557E6">
      <w:pPr>
        <w:jc w:val="both"/>
        <w:rPr>
          <w:sz w:val="24"/>
        </w:rPr>
      </w:pPr>
    </w:p>
    <w:p w:rsidR="00C557E6" w:rsidRDefault="00E459C9">
      <w:pPr>
        <w:jc w:val="both"/>
        <w:rPr>
          <w:sz w:val="24"/>
        </w:rPr>
      </w:pPr>
      <w:r>
        <w:rPr>
          <w:noProof/>
          <w:lang w:val="en-US"/>
        </w:rPr>
        <w:drawing>
          <wp:inline distT="0" distB="0" distL="0" distR="0" wp14:anchorId="6DC60B53" wp14:editId="55174D7F">
            <wp:extent cx="5444535" cy="4245691"/>
            <wp:effectExtent l="0" t="0" r="381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51388" cy="4251035"/>
                    </a:xfrm>
                    <a:prstGeom prst="rect">
                      <a:avLst/>
                    </a:prstGeom>
                  </pic:spPr>
                </pic:pic>
              </a:graphicData>
            </a:graphic>
          </wp:inline>
        </w:drawing>
      </w:r>
    </w:p>
    <w:p w:rsidR="00C557E6" w:rsidRDefault="00C557E6" w:rsidP="00E459C9">
      <w:pPr>
        <w:rPr>
          <w:sz w:val="24"/>
        </w:rPr>
      </w:pPr>
    </w:p>
    <w:p w:rsidR="00E459C9" w:rsidRDefault="00E459C9" w:rsidP="00E459C9">
      <w:pPr>
        <w:rPr>
          <w:sz w:val="24"/>
        </w:rPr>
      </w:pPr>
      <w:r>
        <w:rPr>
          <w:noProof/>
          <w:lang w:val="en-US"/>
        </w:rPr>
        <w:lastRenderedPageBreak/>
        <w:drawing>
          <wp:inline distT="0" distB="0" distL="0" distR="0" wp14:anchorId="0D9F7E23" wp14:editId="0F6E99D8">
            <wp:extent cx="5168348" cy="43146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168348" cy="4314685"/>
                    </a:xfrm>
                    <a:prstGeom prst="rect">
                      <a:avLst/>
                    </a:prstGeom>
                  </pic:spPr>
                </pic:pic>
              </a:graphicData>
            </a:graphic>
          </wp:inline>
        </w:drawing>
      </w:r>
    </w:p>
    <w:p w:rsidR="00E459C9" w:rsidRDefault="00E459C9" w:rsidP="00E459C9">
      <w:pPr>
        <w:rPr>
          <w:sz w:val="24"/>
        </w:rPr>
      </w:pPr>
    </w:p>
    <w:p w:rsidR="00E459C9" w:rsidRDefault="00E459C9" w:rsidP="00E459C9">
      <w:pPr>
        <w:rPr>
          <w:sz w:val="24"/>
        </w:rPr>
      </w:pPr>
      <w:r>
        <w:rPr>
          <w:noProof/>
          <w:lang w:val="en-US"/>
        </w:rPr>
        <w:drawing>
          <wp:inline distT="0" distB="0" distL="0" distR="0" wp14:anchorId="39A7E1D9" wp14:editId="4BE142E3">
            <wp:extent cx="5168348" cy="43146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71240" cy="4317100"/>
                    </a:xfrm>
                    <a:prstGeom prst="rect">
                      <a:avLst/>
                    </a:prstGeom>
                  </pic:spPr>
                </pic:pic>
              </a:graphicData>
            </a:graphic>
          </wp:inline>
        </w:drawing>
      </w:r>
    </w:p>
    <w:p w:rsidR="00E459C9" w:rsidRDefault="00E459C9" w:rsidP="00E459C9">
      <w:pPr>
        <w:rPr>
          <w:sz w:val="24"/>
        </w:rPr>
      </w:pPr>
    </w:p>
    <w:p w:rsidR="00E459C9" w:rsidRDefault="00E459C9" w:rsidP="00E459C9">
      <w:pPr>
        <w:rPr>
          <w:sz w:val="24"/>
        </w:rPr>
      </w:pPr>
      <w:r>
        <w:rPr>
          <w:noProof/>
          <w:lang w:val="en-US"/>
        </w:rPr>
        <w:drawing>
          <wp:inline distT="0" distB="0" distL="0" distR="0" wp14:anchorId="227AD35B" wp14:editId="0DB813E3">
            <wp:extent cx="5732145" cy="4785361"/>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2145" cy="4785361"/>
                    </a:xfrm>
                    <a:prstGeom prst="rect">
                      <a:avLst/>
                    </a:prstGeom>
                  </pic:spPr>
                </pic:pic>
              </a:graphicData>
            </a:graphic>
          </wp:inline>
        </w:drawing>
      </w:r>
    </w:p>
    <w:sectPr w:rsidR="00E459C9" w:rsidSect="00E459C9">
      <w:headerReference w:type="default" r:id="rId21"/>
      <w:footerReference w:type="even" r:id="rId22"/>
      <w:type w:val="continuous"/>
      <w:pgSz w:w="11907" w:h="16840" w:code="9"/>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DF" w:rsidRDefault="00C964DF">
      <w:r>
        <w:separator/>
      </w:r>
    </w:p>
  </w:endnote>
  <w:endnote w:type="continuationSeparator" w:id="0">
    <w:p w:rsidR="00C964DF" w:rsidRDefault="00C9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FF" w:rsidRDefault="00CB5D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5DFF" w:rsidRDefault="00CB5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DF" w:rsidRDefault="00C964DF">
      <w:r>
        <w:separator/>
      </w:r>
    </w:p>
  </w:footnote>
  <w:footnote w:type="continuationSeparator" w:id="0">
    <w:p w:rsidR="00C964DF" w:rsidRDefault="00C96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FF" w:rsidRDefault="00CB5DFF">
    <w:pPr>
      <w:pStyle w:val="Header"/>
      <w:tabs>
        <w:tab w:val="clear" w:pos="8640"/>
        <w:tab w:val="right" w:pos="9360"/>
      </w:tabs>
      <w:rPr>
        <w:i/>
      </w:rPr>
    </w:pPr>
    <w:r>
      <w:rPr>
        <w:i/>
      </w:rPr>
      <w:tab/>
    </w:r>
    <w:r>
      <w:rPr>
        <w:i/>
      </w:rPr>
      <w:tab/>
      <w:t xml:space="preserve">    </w:t>
    </w:r>
  </w:p>
  <w:p w:rsidR="00CB5DFF" w:rsidRDefault="00CB5DFF">
    <w:pPr>
      <w:pStyle w:val="Header"/>
      <w:tabs>
        <w:tab w:val="clear" w:pos="8640"/>
        <w:tab w:val="right" w:pos="9360"/>
      </w:tabs>
      <w:rPr>
        <w:i/>
      </w:rPr>
    </w:pPr>
    <w:r>
      <w:rPr>
        <w:i/>
        <w:noProof/>
        <w:lang w:val="en-US"/>
      </w:rPr>
      <mc:AlternateContent>
        <mc:Choice Requires="wps">
          <w:drawing>
            <wp:anchor distT="0" distB="0" distL="114300" distR="114300" simplePos="0" relativeHeight="251658752" behindDoc="0" locked="0" layoutInCell="0" allowOverlap="1" wp14:anchorId="55297481" wp14:editId="32674E48">
              <wp:simplePos x="0" y="0"/>
              <wp:positionH relativeFrom="column">
                <wp:posOffset>0</wp:posOffset>
              </wp:positionH>
              <wp:positionV relativeFrom="paragraph">
                <wp:posOffset>122555</wp:posOffset>
              </wp:positionV>
              <wp:extent cx="5944235"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468.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" o:allowincell="f">
              <v:stroke startarrowwidth="narrow" startarrowlength="short" endarrowwidth="narrow" endarrowlength="short"/>
            </v:line>
          </w:pict>
        </mc:Fallback>
      </mc:AlternateContent>
    </w:r>
  </w:p>
  <w:p w:rsidR="00CB5DFF" w:rsidRDefault="00CB5D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142E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3627701"/>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03866726"/>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04124EAB"/>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05D620A7"/>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065929D7"/>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07822D53"/>
    <w:multiLevelType w:val="singleLevel"/>
    <w:tmpl w:val="F2CE564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086421C5"/>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090419D7"/>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0CE268E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0CE56E5F"/>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0ED82F7E"/>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0F421452"/>
    <w:multiLevelType w:val="singleLevel"/>
    <w:tmpl w:val="A872D1F2"/>
    <w:lvl w:ilvl="0">
      <w:start w:val="1"/>
      <w:numFmt w:val="decimal"/>
      <w:lvlText w:val="%1."/>
      <w:legacy w:legacy="1" w:legacySpace="0" w:legacyIndent="283"/>
      <w:lvlJc w:val="left"/>
      <w:pPr>
        <w:ind w:left="283" w:hanging="283"/>
      </w:pPr>
    </w:lvl>
  </w:abstractNum>
  <w:abstractNum w:abstractNumId="14">
    <w:nsid w:val="0FF25FDE"/>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107104B3"/>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10E60D2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112F6582"/>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11F925BB"/>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12267B8F"/>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13F019BC"/>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14DF52FC"/>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nsid w:val="15C85905"/>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16014845"/>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16A3115B"/>
    <w:multiLevelType w:val="singleLevel"/>
    <w:tmpl w:val="0809000F"/>
    <w:lvl w:ilvl="0">
      <w:start w:val="1"/>
      <w:numFmt w:val="decimal"/>
      <w:lvlText w:val="%1."/>
      <w:lvlJc w:val="left"/>
      <w:pPr>
        <w:tabs>
          <w:tab w:val="num" w:pos="360"/>
        </w:tabs>
        <w:ind w:left="360" w:hanging="360"/>
      </w:pPr>
      <w:rPr>
        <w:rFonts w:hint="default"/>
      </w:rPr>
    </w:lvl>
  </w:abstractNum>
  <w:abstractNum w:abstractNumId="25">
    <w:nsid w:val="173215C3"/>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17734206"/>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nsid w:val="17AF4310"/>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nsid w:val="1A852499"/>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nsid w:val="1B5E0F84"/>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nsid w:val="205D514B"/>
    <w:multiLevelType w:val="singleLevel"/>
    <w:tmpl w:val="7E9234A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nsid w:val="20C14697"/>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nsid w:val="22665F39"/>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23FB133F"/>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26320AC5"/>
    <w:multiLevelType w:val="singleLevel"/>
    <w:tmpl w:val="AB3A7926"/>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nsid w:val="2694448B"/>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nsid w:val="26A95341"/>
    <w:multiLevelType w:val="singleLevel"/>
    <w:tmpl w:val="7A64C826"/>
    <w:lvl w:ilvl="0">
      <w:start w:val="1"/>
      <w:numFmt w:val="lowerLetter"/>
      <w:lvlText w:val="(%1)"/>
      <w:legacy w:legacy="1" w:legacySpace="0" w:legacyIndent="283"/>
      <w:lvlJc w:val="left"/>
      <w:pPr>
        <w:ind w:left="283" w:hanging="283"/>
      </w:pPr>
    </w:lvl>
  </w:abstractNum>
  <w:abstractNum w:abstractNumId="37">
    <w:nsid w:val="26EF4E21"/>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nsid w:val="27D85447"/>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nsid w:val="288B114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nsid w:val="2CB1385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nsid w:val="2D3E5720"/>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2">
    <w:nsid w:val="2E8D170C"/>
    <w:multiLevelType w:val="singleLevel"/>
    <w:tmpl w:val="CA2EDF34"/>
    <w:lvl w:ilvl="0">
      <w:start w:val="1"/>
      <w:numFmt w:val="lowerLetter"/>
      <w:lvlText w:val="(%1)"/>
      <w:legacy w:legacy="1" w:legacySpace="0" w:legacyIndent="283"/>
      <w:lvlJc w:val="left"/>
      <w:pPr>
        <w:ind w:left="283" w:hanging="283"/>
      </w:pPr>
    </w:lvl>
  </w:abstractNum>
  <w:abstractNum w:abstractNumId="43">
    <w:nsid w:val="2EC031F4"/>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4">
    <w:nsid w:val="2ECD3955"/>
    <w:multiLevelType w:val="singleLevel"/>
    <w:tmpl w:val="7E9234A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5">
    <w:nsid w:val="32B171C7"/>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6">
    <w:nsid w:val="36AB0090"/>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7">
    <w:nsid w:val="373D4EA1"/>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8">
    <w:nsid w:val="383B630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nsid w:val="38E4442C"/>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0">
    <w:nsid w:val="3A505BB9"/>
    <w:multiLevelType w:val="singleLevel"/>
    <w:tmpl w:val="7E9234A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1">
    <w:nsid w:val="3A8C5872"/>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2">
    <w:nsid w:val="3ACA1D3D"/>
    <w:multiLevelType w:val="singleLevel"/>
    <w:tmpl w:val="B11C2246"/>
    <w:lvl w:ilvl="0">
      <w:start w:val="1"/>
      <w:numFmt w:val="decimal"/>
      <w:lvlText w:val="%1."/>
      <w:legacy w:legacy="1" w:legacySpace="0" w:legacyIndent="283"/>
      <w:lvlJc w:val="left"/>
      <w:pPr>
        <w:ind w:left="283" w:hanging="283"/>
      </w:pPr>
    </w:lvl>
  </w:abstractNum>
  <w:abstractNum w:abstractNumId="53">
    <w:nsid w:val="3B15501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4">
    <w:nsid w:val="3B1D7AB9"/>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5">
    <w:nsid w:val="3CA13875"/>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6">
    <w:nsid w:val="3D063EBE"/>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7">
    <w:nsid w:val="3E045570"/>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8">
    <w:nsid w:val="3F670EF4"/>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9">
    <w:nsid w:val="3FAC5B68"/>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0">
    <w:nsid w:val="402B78E8"/>
    <w:multiLevelType w:val="hybridMultilevel"/>
    <w:tmpl w:val="7B0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10B12CA"/>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2">
    <w:nsid w:val="42283C29"/>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3">
    <w:nsid w:val="43DC1CD8"/>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4">
    <w:nsid w:val="43F604A9"/>
    <w:multiLevelType w:val="singleLevel"/>
    <w:tmpl w:val="F2CE564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5">
    <w:nsid w:val="441D5950"/>
    <w:multiLevelType w:val="singleLevel"/>
    <w:tmpl w:val="1840D5AE"/>
    <w:lvl w:ilvl="0">
      <w:start w:val="1"/>
      <w:numFmt w:val="lowerLetter"/>
      <w:lvlText w:val="(%1)"/>
      <w:legacy w:legacy="1" w:legacySpace="0" w:legacyIndent="450"/>
      <w:lvlJc w:val="left"/>
      <w:pPr>
        <w:ind w:left="450" w:hanging="450"/>
      </w:pPr>
    </w:lvl>
  </w:abstractNum>
  <w:abstractNum w:abstractNumId="66">
    <w:nsid w:val="442748E8"/>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7">
    <w:nsid w:val="454D6D6B"/>
    <w:multiLevelType w:val="singleLevel"/>
    <w:tmpl w:val="4E300968"/>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8">
    <w:nsid w:val="454E0AEE"/>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9">
    <w:nsid w:val="4A0A1C5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0">
    <w:nsid w:val="4BA548F3"/>
    <w:multiLevelType w:val="singleLevel"/>
    <w:tmpl w:val="B8F64572"/>
    <w:lvl w:ilvl="0">
      <w:start w:val="1"/>
      <w:numFmt w:val="decimal"/>
      <w:lvlText w:val="%1."/>
      <w:legacy w:legacy="1" w:legacySpace="0" w:legacyIndent="283"/>
      <w:lvlJc w:val="left"/>
      <w:pPr>
        <w:ind w:left="283" w:hanging="283"/>
      </w:pPr>
    </w:lvl>
  </w:abstractNum>
  <w:abstractNum w:abstractNumId="71">
    <w:nsid w:val="4CCC05D9"/>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2">
    <w:nsid w:val="4DA45B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3">
    <w:nsid w:val="4E6B182A"/>
    <w:multiLevelType w:val="singleLevel"/>
    <w:tmpl w:val="4E300968"/>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4">
    <w:nsid w:val="518C3A6A"/>
    <w:multiLevelType w:val="singleLevel"/>
    <w:tmpl w:val="4E30096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5">
    <w:nsid w:val="51CC437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6">
    <w:nsid w:val="52931EB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7">
    <w:nsid w:val="54D4087D"/>
    <w:multiLevelType w:val="singleLevel"/>
    <w:tmpl w:val="AF1A25BC"/>
    <w:lvl w:ilvl="0">
      <w:start w:val="5"/>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8">
    <w:nsid w:val="57EA6DDB"/>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9">
    <w:nsid w:val="582B388F"/>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0">
    <w:nsid w:val="5978204C"/>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1">
    <w:nsid w:val="5A245B1F"/>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2">
    <w:nsid w:val="5AF77A21"/>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3">
    <w:nsid w:val="5E3B4079"/>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4">
    <w:nsid w:val="5F336FA7"/>
    <w:multiLevelType w:val="singleLevel"/>
    <w:tmpl w:val="372A978A"/>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nsid w:val="62DB2B5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6">
    <w:nsid w:val="66576E79"/>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7">
    <w:nsid w:val="68740816"/>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8">
    <w:nsid w:val="68EB50F3"/>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9">
    <w:nsid w:val="6ED533D0"/>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0">
    <w:nsid w:val="6FE86E02"/>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1">
    <w:nsid w:val="723818B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2">
    <w:nsid w:val="723F1E24"/>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3">
    <w:nsid w:val="731B2F78"/>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4">
    <w:nsid w:val="76903182"/>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5">
    <w:nsid w:val="76AF781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6">
    <w:nsid w:val="776956CA"/>
    <w:multiLevelType w:val="singleLevel"/>
    <w:tmpl w:val="4E30096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7">
    <w:nsid w:val="77BD5CA8"/>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8">
    <w:nsid w:val="7A084700"/>
    <w:multiLevelType w:val="singleLevel"/>
    <w:tmpl w:val="1B8E733E"/>
    <w:lvl w:ilvl="0">
      <w:start w:val="1"/>
      <w:numFmt w:val="lowerLetter"/>
      <w:lvlText w:val="(%1)"/>
      <w:legacy w:legacy="1" w:legacySpace="0" w:legacyIndent="283"/>
      <w:lvlJc w:val="left"/>
      <w:pPr>
        <w:ind w:left="283" w:hanging="283"/>
      </w:pPr>
    </w:lvl>
  </w:abstractNum>
  <w:abstractNum w:abstractNumId="99">
    <w:nsid w:val="7A927464"/>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0">
    <w:nsid w:val="7EAB2C99"/>
    <w:multiLevelType w:val="singleLevel"/>
    <w:tmpl w:val="0809000F"/>
    <w:lvl w:ilvl="0">
      <w:start w:val="1"/>
      <w:numFmt w:val="decimal"/>
      <w:lvlText w:val="%1."/>
      <w:lvlJc w:val="left"/>
      <w:pPr>
        <w:tabs>
          <w:tab w:val="num" w:pos="360"/>
        </w:tabs>
        <w:ind w:left="360" w:hanging="360"/>
      </w:pPr>
    </w:lvl>
  </w:abstractNum>
  <w:num w:numId="1">
    <w:abstractNumId w:val="85"/>
  </w:num>
  <w:num w:numId="2">
    <w:abstractNumId w:val="85"/>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
    <w:abstractNumId w:val="85"/>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4">
    <w:abstractNumId w:val="23"/>
  </w:num>
  <w:num w:numId="5">
    <w:abstractNumId w:val="23"/>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68"/>
  </w:num>
  <w:num w:numId="8">
    <w:abstractNumId w:val="96"/>
  </w:num>
  <w:num w:numId="9">
    <w:abstractNumId w:val="63"/>
  </w:num>
  <w:num w:numId="10">
    <w:abstractNumId w:val="54"/>
  </w:num>
  <w:num w:numId="11">
    <w:abstractNumId w:val="70"/>
  </w:num>
  <w:num w:numId="12">
    <w:abstractNumId w:val="69"/>
  </w:num>
  <w:num w:numId="13">
    <w:abstractNumId w:val="62"/>
  </w:num>
  <w:num w:numId="14">
    <w:abstractNumId w:val="52"/>
  </w:num>
  <w:num w:numId="15">
    <w:abstractNumId w:val="52"/>
    <w:lvlOverride w:ilvl="0">
      <w:lvl w:ilvl="0">
        <w:start w:val="1"/>
        <w:numFmt w:val="decimal"/>
        <w:lvlText w:val="%1."/>
        <w:legacy w:legacy="1" w:legacySpace="0" w:legacyIndent="283"/>
        <w:lvlJc w:val="left"/>
        <w:pPr>
          <w:ind w:left="283" w:hanging="283"/>
        </w:pPr>
      </w:lvl>
    </w:lvlOverride>
  </w:num>
  <w:num w:numId="16">
    <w:abstractNumId w:val="52"/>
    <w:lvlOverride w:ilvl="0">
      <w:lvl w:ilvl="0">
        <w:start w:val="1"/>
        <w:numFmt w:val="decimal"/>
        <w:lvlText w:val="%1."/>
        <w:legacy w:legacy="1" w:legacySpace="0" w:legacyIndent="283"/>
        <w:lvlJc w:val="left"/>
        <w:pPr>
          <w:ind w:left="283" w:hanging="283"/>
        </w:pPr>
      </w:lvl>
    </w:lvlOverride>
  </w:num>
  <w:num w:numId="17">
    <w:abstractNumId w:val="13"/>
  </w:num>
  <w:num w:numId="18">
    <w:abstractNumId w:val="13"/>
    <w:lvlOverride w:ilvl="0">
      <w:lvl w:ilvl="0">
        <w:start w:val="1"/>
        <w:numFmt w:val="decimal"/>
        <w:lvlText w:val="%1."/>
        <w:legacy w:legacy="1" w:legacySpace="0" w:legacyIndent="283"/>
        <w:lvlJc w:val="left"/>
        <w:pPr>
          <w:ind w:left="283" w:hanging="283"/>
        </w:pPr>
      </w:lvl>
    </w:lvlOverride>
  </w:num>
  <w:num w:numId="19">
    <w:abstractNumId w:val="13"/>
    <w:lvlOverride w:ilvl="0">
      <w:lvl w:ilvl="0">
        <w:start w:val="1"/>
        <w:numFmt w:val="decimal"/>
        <w:lvlText w:val="%1."/>
        <w:legacy w:legacy="1" w:legacySpace="0" w:legacyIndent="283"/>
        <w:lvlJc w:val="left"/>
        <w:pPr>
          <w:ind w:left="283" w:hanging="283"/>
        </w:pPr>
      </w:lvl>
    </w:lvlOverride>
  </w:num>
  <w:num w:numId="20">
    <w:abstractNumId w:val="13"/>
    <w:lvlOverride w:ilvl="0">
      <w:lvl w:ilvl="0">
        <w:start w:val="1"/>
        <w:numFmt w:val="decimal"/>
        <w:lvlText w:val="%1."/>
        <w:legacy w:legacy="1" w:legacySpace="0" w:legacyIndent="283"/>
        <w:lvlJc w:val="left"/>
        <w:pPr>
          <w:ind w:left="283" w:hanging="283"/>
        </w:pPr>
      </w:lvl>
    </w:lvlOverride>
  </w:num>
  <w:num w:numId="21">
    <w:abstractNumId w:val="80"/>
  </w:num>
  <w:num w:numId="22">
    <w:abstractNumId w:val="61"/>
  </w:num>
  <w:num w:numId="23">
    <w:abstractNumId w:val="3"/>
  </w:num>
  <w:num w:numId="24">
    <w:abstractNumId w:val="90"/>
  </w:num>
  <w:num w:numId="25">
    <w:abstractNumId w:val="31"/>
  </w:num>
  <w:num w:numId="26">
    <w:abstractNumId w:val="74"/>
  </w:num>
  <w:num w:numId="27">
    <w:abstractNumId w:val="34"/>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8">
    <w:abstractNumId w:val="15"/>
  </w:num>
  <w:num w:numId="29">
    <w:abstractNumId w:val="14"/>
  </w:num>
  <w:num w:numId="30">
    <w:abstractNumId w:val="26"/>
  </w:num>
  <w:num w:numId="31">
    <w:abstractNumId w:val="21"/>
  </w:num>
  <w:num w:numId="32">
    <w:abstractNumId w:val="77"/>
  </w:num>
  <w:num w:numId="33">
    <w:abstractNumId w:val="77"/>
    <w:lvlOverride w:ilvl="0">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34">
    <w:abstractNumId w:val="58"/>
  </w:num>
  <w:num w:numId="35">
    <w:abstractNumId w:val="53"/>
  </w:num>
  <w:num w:numId="36">
    <w:abstractNumId w:val="46"/>
  </w:num>
  <w:num w:numId="37">
    <w:abstractNumId w:val="20"/>
  </w:num>
  <w:num w:numId="38">
    <w:abstractNumId w:val="20"/>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9">
    <w:abstractNumId w:val="9"/>
  </w:num>
  <w:num w:numId="40">
    <w:abstractNumId w:val="9"/>
    <w:lvlOverride w:ilvl="0">
      <w:lvl w:ilvl="0">
        <w:start w:val="4"/>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41">
    <w:abstractNumId w:val="75"/>
  </w:num>
  <w:num w:numId="42">
    <w:abstractNumId w:val="78"/>
  </w:num>
  <w:num w:numId="43">
    <w:abstractNumId w:val="37"/>
  </w:num>
  <w:num w:numId="44">
    <w:abstractNumId w:val="4"/>
  </w:num>
  <w:num w:numId="45">
    <w:abstractNumId w:val="55"/>
  </w:num>
  <w:num w:numId="46">
    <w:abstractNumId w:val="19"/>
  </w:num>
  <w:num w:numId="47">
    <w:abstractNumId w:val="89"/>
  </w:num>
  <w:num w:numId="48">
    <w:abstractNumId w:val="87"/>
  </w:num>
  <w:num w:numId="49">
    <w:abstractNumId w:val="81"/>
  </w:num>
  <w:num w:numId="50">
    <w:abstractNumId w:val="51"/>
  </w:num>
  <w:num w:numId="51">
    <w:abstractNumId w:val="73"/>
  </w:num>
  <w:num w:numId="52">
    <w:abstractNumId w:val="64"/>
  </w:num>
  <w:num w:numId="53">
    <w:abstractNumId w:val="17"/>
  </w:num>
  <w:num w:numId="54">
    <w:abstractNumId w:val="7"/>
  </w:num>
  <w:num w:numId="55">
    <w:abstractNumId w:val="98"/>
  </w:num>
  <w:num w:numId="56">
    <w:abstractNumId w:val="98"/>
    <w:lvlOverride w:ilvl="0">
      <w:lvl w:ilvl="0">
        <w:start w:val="1"/>
        <w:numFmt w:val="lowerLetter"/>
        <w:lvlText w:val="(%1)"/>
        <w:legacy w:legacy="1" w:legacySpace="0" w:legacyIndent="283"/>
        <w:lvlJc w:val="left"/>
        <w:pPr>
          <w:ind w:left="283" w:hanging="283"/>
        </w:pPr>
      </w:lvl>
    </w:lvlOverride>
  </w:num>
  <w:num w:numId="57">
    <w:abstractNumId w:val="67"/>
  </w:num>
  <w:num w:numId="58">
    <w:abstractNumId w:val="93"/>
  </w:num>
  <w:num w:numId="59">
    <w:abstractNumId w:val="48"/>
  </w:num>
  <w:num w:numId="60">
    <w:abstractNumId w:val="66"/>
  </w:num>
  <w:num w:numId="61">
    <w:abstractNumId w:val="36"/>
  </w:num>
  <w:num w:numId="62">
    <w:abstractNumId w:val="1"/>
  </w:num>
  <w:num w:numId="63">
    <w:abstractNumId w:val="22"/>
  </w:num>
  <w:num w:numId="64">
    <w:abstractNumId w:val="86"/>
  </w:num>
  <w:num w:numId="65">
    <w:abstractNumId w:val="97"/>
  </w:num>
  <w:num w:numId="66">
    <w:abstractNumId w:val="82"/>
  </w:num>
  <w:num w:numId="67">
    <w:abstractNumId w:val="10"/>
  </w:num>
  <w:num w:numId="68">
    <w:abstractNumId w:val="8"/>
  </w:num>
  <w:num w:numId="69">
    <w:abstractNumId w:val="45"/>
  </w:num>
  <w:num w:numId="70">
    <w:abstractNumId w:val="57"/>
  </w:num>
  <w:num w:numId="71">
    <w:abstractNumId w:val="2"/>
  </w:num>
  <w:num w:numId="72">
    <w:abstractNumId w:val="32"/>
  </w:num>
  <w:num w:numId="73">
    <w:abstractNumId w:val="84"/>
  </w:num>
  <w:num w:numId="74">
    <w:abstractNumId w:val="25"/>
  </w:num>
  <w:num w:numId="75">
    <w:abstractNumId w:val="41"/>
  </w:num>
  <w:num w:numId="76">
    <w:abstractNumId w:val="33"/>
  </w:num>
  <w:num w:numId="77">
    <w:abstractNumId w:val="11"/>
  </w:num>
  <w:num w:numId="78">
    <w:abstractNumId w:val="18"/>
  </w:num>
  <w:num w:numId="79">
    <w:abstractNumId w:val="35"/>
  </w:num>
  <w:num w:numId="80">
    <w:abstractNumId w:val="59"/>
  </w:num>
  <w:num w:numId="81">
    <w:abstractNumId w:val="83"/>
  </w:num>
  <w:num w:numId="82">
    <w:abstractNumId w:val="40"/>
  </w:num>
  <w:num w:numId="83">
    <w:abstractNumId w:val="79"/>
  </w:num>
  <w:num w:numId="84">
    <w:abstractNumId w:val="27"/>
  </w:num>
  <w:num w:numId="85">
    <w:abstractNumId w:val="99"/>
  </w:num>
  <w:num w:numId="86">
    <w:abstractNumId w:val="95"/>
  </w:num>
  <w:num w:numId="87">
    <w:abstractNumId w:val="5"/>
  </w:num>
  <w:num w:numId="88">
    <w:abstractNumId w:val="71"/>
  </w:num>
  <w:num w:numId="89">
    <w:abstractNumId w:val="16"/>
  </w:num>
  <w:num w:numId="90">
    <w:abstractNumId w:val="43"/>
  </w:num>
  <w:num w:numId="91">
    <w:abstractNumId w:val="65"/>
    <w:lvlOverride w:ilvl="0">
      <w:lvl w:ilvl="0">
        <w:start w:val="1"/>
        <w:numFmt w:val="lowerLetter"/>
        <w:lvlText w:val="(%1)"/>
        <w:legacy w:legacy="1" w:legacySpace="0" w:legacyIndent="450"/>
        <w:lvlJc w:val="left"/>
        <w:pPr>
          <w:ind w:left="450" w:hanging="450"/>
        </w:pPr>
      </w:lvl>
    </w:lvlOverride>
  </w:num>
  <w:num w:numId="92">
    <w:abstractNumId w:val="12"/>
  </w:num>
  <w:num w:numId="93">
    <w:abstractNumId w:val="42"/>
  </w:num>
  <w:num w:numId="94">
    <w:abstractNumId w:val="42"/>
    <w:lvlOverride w:ilvl="0">
      <w:lvl w:ilvl="0">
        <w:start w:val="1"/>
        <w:numFmt w:val="lowerLetter"/>
        <w:lvlText w:val="(%1)"/>
        <w:legacy w:legacy="1" w:legacySpace="0" w:legacyIndent="283"/>
        <w:lvlJc w:val="left"/>
        <w:pPr>
          <w:ind w:left="283" w:hanging="283"/>
        </w:pPr>
      </w:lvl>
    </w:lvlOverride>
  </w:num>
  <w:num w:numId="95">
    <w:abstractNumId w:val="47"/>
  </w:num>
  <w:num w:numId="96">
    <w:abstractNumId w:val="47"/>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97">
    <w:abstractNumId w:val="88"/>
  </w:num>
  <w:num w:numId="98">
    <w:abstractNumId w:val="88"/>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99">
    <w:abstractNumId w:val="28"/>
  </w:num>
  <w:num w:numId="100">
    <w:abstractNumId w:val="28"/>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101">
    <w:abstractNumId w:val="44"/>
  </w:num>
  <w:num w:numId="102">
    <w:abstractNumId w:val="91"/>
  </w:num>
  <w:num w:numId="103">
    <w:abstractNumId w:val="91"/>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04">
    <w:abstractNumId w:val="76"/>
  </w:num>
  <w:num w:numId="105">
    <w:abstractNumId w:val="56"/>
  </w:num>
  <w:num w:numId="106">
    <w:abstractNumId w:val="39"/>
  </w:num>
  <w:num w:numId="107">
    <w:abstractNumId w:val="30"/>
  </w:num>
  <w:num w:numId="108">
    <w:abstractNumId w:val="38"/>
  </w:num>
  <w:num w:numId="109">
    <w:abstractNumId w:val="29"/>
  </w:num>
  <w:num w:numId="110">
    <w:abstractNumId w:val="50"/>
  </w:num>
  <w:num w:numId="111">
    <w:abstractNumId w:val="92"/>
  </w:num>
  <w:num w:numId="112">
    <w:abstractNumId w:val="6"/>
  </w:num>
  <w:num w:numId="113">
    <w:abstractNumId w:val="94"/>
  </w:num>
  <w:num w:numId="114">
    <w:abstractNumId w:val="72"/>
  </w:num>
  <w:num w:numId="115">
    <w:abstractNumId w:val="49"/>
  </w:num>
  <w:num w:numId="116">
    <w:abstractNumId w:val="24"/>
  </w:num>
  <w:num w:numId="117">
    <w:abstractNumId w:val="100"/>
  </w:num>
  <w:num w:numId="118">
    <w:abstractNumId w:val="6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5A"/>
    <w:rsid w:val="00005741"/>
    <w:rsid w:val="000C2087"/>
    <w:rsid w:val="00112D26"/>
    <w:rsid w:val="00181963"/>
    <w:rsid w:val="00197D5A"/>
    <w:rsid w:val="0024338F"/>
    <w:rsid w:val="00260B06"/>
    <w:rsid w:val="00444E79"/>
    <w:rsid w:val="004B462D"/>
    <w:rsid w:val="00520AE9"/>
    <w:rsid w:val="00591F08"/>
    <w:rsid w:val="005F04CC"/>
    <w:rsid w:val="00623800"/>
    <w:rsid w:val="006B3324"/>
    <w:rsid w:val="007437A4"/>
    <w:rsid w:val="007B7DC0"/>
    <w:rsid w:val="00825AE6"/>
    <w:rsid w:val="008B0CF6"/>
    <w:rsid w:val="008C2A76"/>
    <w:rsid w:val="00901C12"/>
    <w:rsid w:val="00926969"/>
    <w:rsid w:val="00971292"/>
    <w:rsid w:val="009754F0"/>
    <w:rsid w:val="009E795A"/>
    <w:rsid w:val="00A26771"/>
    <w:rsid w:val="00A46058"/>
    <w:rsid w:val="00A86205"/>
    <w:rsid w:val="00AA6CEA"/>
    <w:rsid w:val="00B038D0"/>
    <w:rsid w:val="00B36823"/>
    <w:rsid w:val="00BB12DC"/>
    <w:rsid w:val="00C30CF1"/>
    <w:rsid w:val="00C557E6"/>
    <w:rsid w:val="00C964DF"/>
    <w:rsid w:val="00C97898"/>
    <w:rsid w:val="00CB5DFF"/>
    <w:rsid w:val="00DE0103"/>
    <w:rsid w:val="00DF1908"/>
    <w:rsid w:val="00E459C9"/>
    <w:rsid w:val="00F30ED8"/>
    <w:rsid w:val="00F37965"/>
    <w:rsid w:val="00F9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outlineLvl w:val="6"/>
    </w:pPr>
    <w:rPr>
      <w:b/>
      <w:sz w:val="28"/>
      <w:u w:val="single"/>
    </w:rPr>
  </w:style>
  <w:style w:type="paragraph" w:styleId="Heading8">
    <w:name w:val="heading 8"/>
    <w:basedOn w:val="Normal"/>
    <w:next w:val="Normal"/>
    <w:qFormat/>
    <w:pPr>
      <w:keepNext/>
      <w:pBdr>
        <w:top w:val="wave" w:sz="6" w:space="1" w:color="auto"/>
        <w:left w:val="wave" w:sz="6" w:space="4" w:color="auto"/>
        <w:bottom w:val="wave" w:sz="6" w:space="1" w:color="auto"/>
        <w:right w:val="wave" w:sz="6" w:space="4" w:color="auto"/>
      </w:pBdr>
      <w:shd w:val="pct10" w:color="auto" w:fill="auto"/>
      <w:jc w:val="both"/>
      <w:outlineLvl w:val="7"/>
    </w:pPr>
    <w:rPr>
      <w:noProof/>
      <w:sz w:val="24"/>
    </w:rPr>
  </w:style>
  <w:style w:type="paragraph" w:styleId="Heading9">
    <w:name w:val="heading 9"/>
    <w:basedOn w:val="Normal"/>
    <w:next w:val="Normal"/>
    <w:qFormat/>
    <w:pPr>
      <w:keepNext/>
      <w:ind w:left="2160" w:hanging="21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paragraph" w:styleId="BodyText">
    <w:name w:val="Body Text"/>
    <w:basedOn w:val="Normal"/>
    <w:pPr>
      <w:tabs>
        <w:tab w:val="left" w:pos="-720"/>
      </w:tabs>
      <w:suppressAutoHyphens/>
      <w:jc w:val="both"/>
    </w:pPr>
    <w:rPr>
      <w:rFonts w:ascii="CG Times" w:hAnsi="CG Times"/>
      <w:spacing w:val="-3"/>
      <w:sz w:val="24"/>
    </w:rPr>
  </w:style>
  <w:style w:type="paragraph" w:styleId="BodyText3">
    <w:name w:val="Body Text 3"/>
    <w:basedOn w:val="Normal"/>
    <w:pPr>
      <w:pBdr>
        <w:top w:val="wave" w:sz="6" w:space="1" w:color="auto"/>
        <w:left w:val="wave" w:sz="6" w:space="4" w:color="auto"/>
        <w:bottom w:val="wave" w:sz="6" w:space="1" w:color="auto"/>
        <w:right w:val="wave" w:sz="6" w:space="4" w:color="auto"/>
      </w:pBdr>
      <w:shd w:val="pct10" w:color="auto" w:fill="auto"/>
      <w:jc w:val="both"/>
    </w:pPr>
    <w:rPr>
      <w:spacing w:val="-2"/>
      <w:sz w:val="24"/>
    </w:rPr>
  </w:style>
  <w:style w:type="paragraph" w:styleId="BodyTextIndent">
    <w:name w:val="Body Text Indent"/>
    <w:basedOn w:val="Normal"/>
    <w:pPr>
      <w:pBdr>
        <w:top w:val="wave" w:sz="6" w:space="1" w:color="auto"/>
        <w:left w:val="wave" w:sz="6" w:space="4" w:color="auto"/>
        <w:bottom w:val="wave" w:sz="6" w:space="1" w:color="auto"/>
        <w:right w:val="wave" w:sz="6" w:space="4" w:color="auto"/>
      </w:pBdr>
      <w:shd w:val="pct10" w:color="auto" w:fill="auto"/>
      <w:ind w:left="450" w:hanging="450"/>
      <w:jc w:val="both"/>
    </w:pPr>
    <w:rPr>
      <w:sz w:val="24"/>
      <w:lang w:val="en-US"/>
    </w:rPr>
  </w:style>
  <w:style w:type="paragraph" w:customStyle="1" w:styleId="t">
    <w:name w:val="t"/>
    <w:basedOn w:val="Normal"/>
    <w:pPr>
      <w:spacing w:before="100" w:beforeAutospacing="1" w:after="100" w:afterAutospacing="1"/>
    </w:pPr>
    <w:rPr>
      <w:color w:val="000000"/>
      <w:sz w:val="24"/>
      <w:szCs w:val="24"/>
    </w:rPr>
  </w:style>
  <w:style w:type="character" w:styleId="Hyperlink">
    <w:name w:val="Hyperlink"/>
    <w:basedOn w:val="DefaultParagraphFont"/>
    <w:rPr>
      <w:color w:val="0000FF"/>
      <w:u w:val="single"/>
    </w:rPr>
  </w:style>
  <w:style w:type="paragraph" w:styleId="BodyTextIndent2">
    <w:name w:val="Body Text Indent 2"/>
    <w:basedOn w:val="Normal"/>
    <w:pPr>
      <w:pBdr>
        <w:top w:val="wave" w:sz="6" w:space="1" w:color="auto"/>
        <w:left w:val="wave" w:sz="6" w:space="4" w:color="auto"/>
        <w:bottom w:val="wave" w:sz="6" w:space="1" w:color="auto"/>
        <w:right w:val="wave" w:sz="6" w:space="4" w:color="auto"/>
      </w:pBdr>
      <w:shd w:val="pct10" w:color="auto" w:fill="auto"/>
      <w:ind w:left="270" w:hanging="270"/>
    </w:pPr>
    <w:rPr>
      <w:sz w:val="24"/>
    </w:rPr>
  </w:style>
  <w:style w:type="paragraph" w:styleId="BalloonText">
    <w:name w:val="Balloon Text"/>
    <w:basedOn w:val="Normal"/>
    <w:link w:val="BalloonTextChar"/>
    <w:uiPriority w:val="99"/>
    <w:semiHidden/>
    <w:unhideWhenUsed/>
    <w:rsid w:val="0024338F"/>
    <w:rPr>
      <w:rFonts w:ascii="Tahoma" w:hAnsi="Tahoma" w:cs="Tahoma"/>
      <w:sz w:val="16"/>
      <w:szCs w:val="16"/>
    </w:rPr>
  </w:style>
  <w:style w:type="character" w:customStyle="1" w:styleId="BalloonTextChar">
    <w:name w:val="Balloon Text Char"/>
    <w:basedOn w:val="DefaultParagraphFont"/>
    <w:link w:val="BalloonText"/>
    <w:uiPriority w:val="99"/>
    <w:semiHidden/>
    <w:rsid w:val="0024338F"/>
    <w:rPr>
      <w:rFonts w:ascii="Tahoma" w:hAnsi="Tahoma" w:cs="Tahoma"/>
      <w:sz w:val="16"/>
      <w:szCs w:val="16"/>
      <w:lang w:val="en-GB"/>
    </w:rPr>
  </w:style>
  <w:style w:type="paragraph" w:styleId="ListParagraph">
    <w:name w:val="List Paragraph"/>
    <w:basedOn w:val="Normal"/>
    <w:uiPriority w:val="34"/>
    <w:qFormat/>
    <w:rsid w:val="009754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outlineLvl w:val="6"/>
    </w:pPr>
    <w:rPr>
      <w:b/>
      <w:sz w:val="28"/>
      <w:u w:val="single"/>
    </w:rPr>
  </w:style>
  <w:style w:type="paragraph" w:styleId="Heading8">
    <w:name w:val="heading 8"/>
    <w:basedOn w:val="Normal"/>
    <w:next w:val="Normal"/>
    <w:qFormat/>
    <w:pPr>
      <w:keepNext/>
      <w:pBdr>
        <w:top w:val="wave" w:sz="6" w:space="1" w:color="auto"/>
        <w:left w:val="wave" w:sz="6" w:space="4" w:color="auto"/>
        <w:bottom w:val="wave" w:sz="6" w:space="1" w:color="auto"/>
        <w:right w:val="wave" w:sz="6" w:space="4" w:color="auto"/>
      </w:pBdr>
      <w:shd w:val="pct10" w:color="auto" w:fill="auto"/>
      <w:jc w:val="both"/>
      <w:outlineLvl w:val="7"/>
    </w:pPr>
    <w:rPr>
      <w:noProof/>
      <w:sz w:val="24"/>
    </w:rPr>
  </w:style>
  <w:style w:type="paragraph" w:styleId="Heading9">
    <w:name w:val="heading 9"/>
    <w:basedOn w:val="Normal"/>
    <w:next w:val="Normal"/>
    <w:qFormat/>
    <w:pPr>
      <w:keepNext/>
      <w:ind w:left="2160" w:hanging="21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paragraph" w:styleId="BodyText">
    <w:name w:val="Body Text"/>
    <w:basedOn w:val="Normal"/>
    <w:pPr>
      <w:tabs>
        <w:tab w:val="left" w:pos="-720"/>
      </w:tabs>
      <w:suppressAutoHyphens/>
      <w:jc w:val="both"/>
    </w:pPr>
    <w:rPr>
      <w:rFonts w:ascii="CG Times" w:hAnsi="CG Times"/>
      <w:spacing w:val="-3"/>
      <w:sz w:val="24"/>
    </w:rPr>
  </w:style>
  <w:style w:type="paragraph" w:styleId="BodyText3">
    <w:name w:val="Body Text 3"/>
    <w:basedOn w:val="Normal"/>
    <w:pPr>
      <w:pBdr>
        <w:top w:val="wave" w:sz="6" w:space="1" w:color="auto"/>
        <w:left w:val="wave" w:sz="6" w:space="4" w:color="auto"/>
        <w:bottom w:val="wave" w:sz="6" w:space="1" w:color="auto"/>
        <w:right w:val="wave" w:sz="6" w:space="4" w:color="auto"/>
      </w:pBdr>
      <w:shd w:val="pct10" w:color="auto" w:fill="auto"/>
      <w:jc w:val="both"/>
    </w:pPr>
    <w:rPr>
      <w:spacing w:val="-2"/>
      <w:sz w:val="24"/>
    </w:rPr>
  </w:style>
  <w:style w:type="paragraph" w:styleId="BodyTextIndent">
    <w:name w:val="Body Text Indent"/>
    <w:basedOn w:val="Normal"/>
    <w:pPr>
      <w:pBdr>
        <w:top w:val="wave" w:sz="6" w:space="1" w:color="auto"/>
        <w:left w:val="wave" w:sz="6" w:space="4" w:color="auto"/>
        <w:bottom w:val="wave" w:sz="6" w:space="1" w:color="auto"/>
        <w:right w:val="wave" w:sz="6" w:space="4" w:color="auto"/>
      </w:pBdr>
      <w:shd w:val="pct10" w:color="auto" w:fill="auto"/>
      <w:ind w:left="450" w:hanging="450"/>
      <w:jc w:val="both"/>
    </w:pPr>
    <w:rPr>
      <w:sz w:val="24"/>
      <w:lang w:val="en-US"/>
    </w:rPr>
  </w:style>
  <w:style w:type="paragraph" w:customStyle="1" w:styleId="t">
    <w:name w:val="t"/>
    <w:basedOn w:val="Normal"/>
    <w:pPr>
      <w:spacing w:before="100" w:beforeAutospacing="1" w:after="100" w:afterAutospacing="1"/>
    </w:pPr>
    <w:rPr>
      <w:color w:val="000000"/>
      <w:sz w:val="24"/>
      <w:szCs w:val="24"/>
    </w:rPr>
  </w:style>
  <w:style w:type="character" w:styleId="Hyperlink">
    <w:name w:val="Hyperlink"/>
    <w:basedOn w:val="DefaultParagraphFont"/>
    <w:rPr>
      <w:color w:val="0000FF"/>
      <w:u w:val="single"/>
    </w:rPr>
  </w:style>
  <w:style w:type="paragraph" w:styleId="BodyTextIndent2">
    <w:name w:val="Body Text Indent 2"/>
    <w:basedOn w:val="Normal"/>
    <w:pPr>
      <w:pBdr>
        <w:top w:val="wave" w:sz="6" w:space="1" w:color="auto"/>
        <w:left w:val="wave" w:sz="6" w:space="4" w:color="auto"/>
        <w:bottom w:val="wave" w:sz="6" w:space="1" w:color="auto"/>
        <w:right w:val="wave" w:sz="6" w:space="4" w:color="auto"/>
      </w:pBdr>
      <w:shd w:val="pct10" w:color="auto" w:fill="auto"/>
      <w:ind w:left="270" w:hanging="270"/>
    </w:pPr>
    <w:rPr>
      <w:sz w:val="24"/>
    </w:rPr>
  </w:style>
  <w:style w:type="paragraph" w:styleId="BalloonText">
    <w:name w:val="Balloon Text"/>
    <w:basedOn w:val="Normal"/>
    <w:link w:val="BalloonTextChar"/>
    <w:uiPriority w:val="99"/>
    <w:semiHidden/>
    <w:unhideWhenUsed/>
    <w:rsid w:val="0024338F"/>
    <w:rPr>
      <w:rFonts w:ascii="Tahoma" w:hAnsi="Tahoma" w:cs="Tahoma"/>
      <w:sz w:val="16"/>
      <w:szCs w:val="16"/>
    </w:rPr>
  </w:style>
  <w:style w:type="character" w:customStyle="1" w:styleId="BalloonTextChar">
    <w:name w:val="Balloon Text Char"/>
    <w:basedOn w:val="DefaultParagraphFont"/>
    <w:link w:val="BalloonText"/>
    <w:uiPriority w:val="99"/>
    <w:semiHidden/>
    <w:rsid w:val="0024338F"/>
    <w:rPr>
      <w:rFonts w:ascii="Tahoma" w:hAnsi="Tahoma" w:cs="Tahoma"/>
      <w:sz w:val="16"/>
      <w:szCs w:val="16"/>
      <w:lang w:val="en-GB"/>
    </w:rPr>
  </w:style>
  <w:style w:type="paragraph" w:styleId="ListParagraph">
    <w:name w:val="List Paragraph"/>
    <w:basedOn w:val="Normal"/>
    <w:uiPriority w:val="34"/>
    <w:qFormat/>
    <w:rsid w:val="00975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Access 7</vt:lpstr>
    </vt:vector>
  </TitlesOfParts>
  <Company>Univerisety  of  Paisley</Company>
  <LinksUpToDate>false</LinksUpToDate>
  <CharactersWithSpaces>6953</CharactersWithSpaces>
  <SharedDoc>false</SharedDoc>
  <HLinks>
    <vt:vector size="42" baseType="variant">
      <vt:variant>
        <vt:i4>3735656</vt:i4>
      </vt:variant>
      <vt:variant>
        <vt:i4>201</vt:i4>
      </vt:variant>
      <vt:variant>
        <vt:i4>0</vt:i4>
      </vt:variant>
      <vt:variant>
        <vt:i4>5</vt:i4>
      </vt:variant>
      <vt:variant>
        <vt:lpwstr>javascript:HelpPopup('actip9.hlp','defTable');</vt:lpwstr>
      </vt:variant>
      <vt:variant>
        <vt:lpwstr/>
      </vt:variant>
      <vt:variant>
        <vt:i4>6684753</vt:i4>
      </vt:variant>
      <vt:variant>
        <vt:i4>198</vt:i4>
      </vt:variant>
      <vt:variant>
        <vt:i4>0</vt:i4>
      </vt:variant>
      <vt:variant>
        <vt:i4>5</vt:i4>
      </vt:variant>
      <vt:variant>
        <vt:lpwstr>javascript:HelpPopup('actip9.hlp','IDH_acdefSubdatasheet');</vt:lpwstr>
      </vt:variant>
      <vt:variant>
        <vt:lpwstr/>
      </vt:variant>
      <vt:variant>
        <vt:i4>6684753</vt:i4>
      </vt:variant>
      <vt:variant>
        <vt:i4>195</vt:i4>
      </vt:variant>
      <vt:variant>
        <vt:i4>0</vt:i4>
      </vt:variant>
      <vt:variant>
        <vt:i4>5</vt:i4>
      </vt:variant>
      <vt:variant>
        <vt:lpwstr>javascript:HelpPopup('actip9.hlp','IDH_acdefSubdatasheet');</vt:lpwstr>
      </vt:variant>
      <vt:variant>
        <vt:lpwstr/>
      </vt:variant>
      <vt:variant>
        <vt:i4>786437</vt:i4>
      </vt:variant>
      <vt:variant>
        <vt:i4>192</vt:i4>
      </vt:variant>
      <vt:variant>
        <vt:i4>0</vt:i4>
      </vt:variant>
      <vt:variant>
        <vt:i4>5</vt:i4>
      </vt:variant>
      <vt:variant>
        <vt:lpwstr>javascript:HelpPopup('actip9.hlp','defMainForm');</vt:lpwstr>
      </vt:variant>
      <vt:variant>
        <vt:lpwstr/>
      </vt:variant>
      <vt:variant>
        <vt:i4>7274614</vt:i4>
      </vt:variant>
      <vt:variant>
        <vt:i4>189</vt:i4>
      </vt:variant>
      <vt:variant>
        <vt:i4>0</vt:i4>
      </vt:variant>
      <vt:variant>
        <vt:i4>5</vt:i4>
      </vt:variant>
      <vt:variant>
        <vt:lpwstr>javascript:HelpPopup('actip9.hlp','defRecord');</vt:lpwstr>
      </vt:variant>
      <vt:variant>
        <vt:lpwstr/>
      </vt:variant>
      <vt:variant>
        <vt:i4>3342454</vt:i4>
      </vt:variant>
      <vt:variant>
        <vt:i4>186</vt:i4>
      </vt:variant>
      <vt:variant>
        <vt:i4>0</vt:i4>
      </vt:variant>
      <vt:variant>
        <vt:i4>5</vt:i4>
      </vt:variant>
      <vt:variant>
        <vt:lpwstr>javascript:HelpPopup('actip9.hlp','defQuery');</vt:lpwstr>
      </vt:variant>
      <vt:variant>
        <vt:lpwstr/>
      </vt:variant>
      <vt:variant>
        <vt:i4>3735656</vt:i4>
      </vt:variant>
      <vt:variant>
        <vt:i4>183</vt:i4>
      </vt:variant>
      <vt:variant>
        <vt:i4>0</vt:i4>
      </vt:variant>
      <vt:variant>
        <vt:i4>5</vt:i4>
      </vt:variant>
      <vt:variant>
        <vt:lpwstr>javascript:HelpPopup('actip9.hlp','defTable');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Access 7</dc:title>
  <dc:creator>Windows  95</dc:creator>
  <cp:lastModifiedBy>Isa</cp:lastModifiedBy>
  <cp:revision>8</cp:revision>
  <cp:lastPrinted>2012-09-10T00:11:00Z</cp:lastPrinted>
  <dcterms:created xsi:type="dcterms:W3CDTF">2012-09-10T14:07:00Z</dcterms:created>
  <dcterms:modified xsi:type="dcterms:W3CDTF">2012-09-21T03:22:00Z</dcterms:modified>
</cp:coreProperties>
</file>